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60" w:rsidRDefault="001C5E60" w:rsidP="001C5E60">
      <w:pPr>
        <w:widowControl w:val="0"/>
        <w:pBdr>
          <w:top w:val="single" w:sz="4" w:space="1" w:color="000000"/>
          <w:left w:val="single" w:sz="4" w:space="4" w:color="000000"/>
          <w:bottom w:val="single" w:sz="4" w:space="1" w:color="000000"/>
          <w:right w:val="single" w:sz="4" w:space="9" w:color="000000"/>
        </w:pBdr>
        <w:jc w:val="center"/>
        <w:rPr>
          <w:b/>
          <w:sz w:val="28"/>
          <w:szCs w:val="28"/>
          <w:lang w:val="bg-BG"/>
        </w:rPr>
      </w:pPr>
      <w:r>
        <w:rPr>
          <w:b/>
          <w:sz w:val="28"/>
          <w:szCs w:val="28"/>
          <w:lang w:val="bg-BG"/>
        </w:rPr>
        <w:t>"</w:t>
      </w:r>
      <w:r>
        <w:rPr>
          <w:b/>
          <w:caps/>
          <w:sz w:val="28"/>
          <w:szCs w:val="28"/>
          <w:lang w:val="bg-BG"/>
        </w:rPr>
        <w:t>многопрофил</w:t>
      </w:r>
      <w:r>
        <w:rPr>
          <w:b/>
          <w:sz w:val="28"/>
          <w:szCs w:val="28"/>
          <w:lang w:val="bg-BG"/>
        </w:rPr>
        <w:t>НА БОЛНИЦА ЗА АКТИВНО ЛЕЧЕНИЕ - ИХТИМАН"</w:t>
      </w:r>
      <w:r>
        <w:rPr>
          <w:b/>
          <w:sz w:val="28"/>
          <w:szCs w:val="28"/>
        </w:rPr>
        <w:t xml:space="preserve"> </w:t>
      </w:r>
      <w:r>
        <w:rPr>
          <w:b/>
          <w:sz w:val="28"/>
          <w:szCs w:val="28"/>
          <w:lang w:val="bg-BG"/>
        </w:rPr>
        <w:t>ЕООД</w:t>
      </w: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center"/>
        <w:rPr>
          <w:b/>
          <w:sz w:val="28"/>
          <w:szCs w:val="28"/>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right"/>
        <w:rPr>
          <w:b/>
          <w:sz w:val="28"/>
          <w:szCs w:val="28"/>
          <w:lang w:val="bg-BG"/>
        </w:rPr>
      </w:pPr>
      <w:r>
        <w:rPr>
          <w:rFonts w:ascii="Times New Roman CYR" w:hAnsi="Times New Roman CYR" w:cs="Times New Roman CYR"/>
          <w:b/>
          <w:sz w:val="28"/>
          <w:szCs w:val="28"/>
          <w:lang w:val="bg-BG"/>
        </w:rPr>
        <w:t>ОДОБРИЛ:………………………….</w:t>
      </w:r>
    </w:p>
    <w:p w:rsidR="001C5E60" w:rsidRDefault="001C5E60" w:rsidP="001C5E60">
      <w:pPr>
        <w:widowControl w:val="0"/>
        <w:ind w:firstLine="30"/>
        <w:jc w:val="center"/>
        <w:rPr>
          <w:b/>
          <w:sz w:val="28"/>
          <w:szCs w:val="28"/>
        </w:rPr>
      </w:pPr>
      <w:r>
        <w:rPr>
          <w:b/>
          <w:sz w:val="28"/>
          <w:szCs w:val="28"/>
          <w:lang w:val="bg-BG"/>
        </w:rPr>
        <w:t xml:space="preserve">                                                                     </w:t>
      </w:r>
      <w:r>
        <w:rPr>
          <w:b/>
          <w:sz w:val="28"/>
          <w:szCs w:val="28"/>
        </w:rPr>
        <w:t xml:space="preserve">                </w:t>
      </w:r>
      <w:r>
        <w:rPr>
          <w:b/>
          <w:sz w:val="28"/>
          <w:szCs w:val="28"/>
          <w:lang w:val="bg-BG"/>
        </w:rPr>
        <w:t xml:space="preserve"> </w:t>
      </w:r>
      <w:r>
        <w:rPr>
          <w:b/>
          <w:sz w:val="28"/>
          <w:szCs w:val="28"/>
        </w:rPr>
        <w:t xml:space="preserve"> </w:t>
      </w:r>
      <w:r>
        <w:rPr>
          <w:b/>
          <w:sz w:val="28"/>
          <w:szCs w:val="28"/>
          <w:lang w:val="bg-BG"/>
        </w:rPr>
        <w:t xml:space="preserve"> </w:t>
      </w:r>
    </w:p>
    <w:p w:rsidR="001C5E60" w:rsidRDefault="001C5E60" w:rsidP="001C5E60">
      <w:pPr>
        <w:widowControl w:val="0"/>
        <w:ind w:firstLine="30"/>
        <w:jc w:val="center"/>
        <w:rPr>
          <w:b/>
          <w:sz w:val="28"/>
          <w:szCs w:val="28"/>
          <w:lang w:val="bg-BG"/>
        </w:rPr>
      </w:pPr>
      <w:r>
        <w:rPr>
          <w:b/>
          <w:sz w:val="28"/>
          <w:szCs w:val="28"/>
        </w:rPr>
        <w:t xml:space="preserve">                                                                           </w:t>
      </w:r>
      <w:r>
        <w:rPr>
          <w:b/>
          <w:sz w:val="28"/>
          <w:szCs w:val="28"/>
          <w:lang w:val="bg-BG"/>
        </w:rPr>
        <w:t>Управител: Д-р И. Георгиева</w:t>
      </w: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pStyle w:val="1"/>
        <w:pBdr>
          <w:top w:val="single" w:sz="4" w:space="1" w:color="000000"/>
          <w:left w:val="single" w:sz="4" w:space="4" w:color="000000"/>
          <w:bottom w:val="single" w:sz="4" w:space="1" w:color="000000"/>
          <w:right w:val="single" w:sz="4" w:space="4" w:color="000000"/>
        </w:pBdr>
        <w:rPr>
          <w:sz w:val="28"/>
          <w:szCs w:val="28"/>
        </w:rPr>
      </w:pPr>
      <w:r>
        <w:rPr>
          <w:sz w:val="28"/>
          <w:szCs w:val="28"/>
        </w:rPr>
        <w:t>Д  О  К  У  М  Е  Н  Т  А  Ц  И  Я</w:t>
      </w:r>
    </w:p>
    <w:p w:rsidR="00AB160D" w:rsidRDefault="001C5E60" w:rsidP="00AB160D">
      <w:pPr>
        <w:widowControl w:val="0"/>
        <w:pBdr>
          <w:top w:val="single" w:sz="4" w:space="1" w:color="000000"/>
          <w:left w:val="single" w:sz="4" w:space="4" w:color="000000"/>
          <w:bottom w:val="single" w:sz="4" w:space="1" w:color="000000"/>
          <w:right w:val="single" w:sz="4" w:space="4" w:color="000000"/>
        </w:pBdr>
        <w:ind w:firstLine="30"/>
        <w:jc w:val="center"/>
        <w:rPr>
          <w:b/>
          <w:sz w:val="28"/>
          <w:szCs w:val="28"/>
          <w:lang w:val="bg-BG"/>
        </w:rPr>
      </w:pPr>
      <w:r>
        <w:rPr>
          <w:b/>
          <w:sz w:val="28"/>
          <w:szCs w:val="28"/>
          <w:lang w:val="bg-BG"/>
        </w:rPr>
        <w:t xml:space="preserve">за участие в </w:t>
      </w:r>
      <w:r w:rsidR="00AB160D">
        <w:rPr>
          <w:b/>
          <w:sz w:val="28"/>
          <w:szCs w:val="28"/>
          <w:lang w:val="bg-BG"/>
        </w:rPr>
        <w:t xml:space="preserve">публично състезание </w:t>
      </w:r>
      <w:r>
        <w:rPr>
          <w:b/>
          <w:sz w:val="28"/>
          <w:szCs w:val="28"/>
          <w:lang w:val="bg-BG"/>
        </w:rPr>
        <w:t>по ЗОП за възлага</w:t>
      </w:r>
      <w:r w:rsidR="00AB160D">
        <w:rPr>
          <w:b/>
          <w:sz w:val="28"/>
          <w:szCs w:val="28"/>
          <w:lang w:val="bg-BG"/>
        </w:rPr>
        <w:t>не на обществена поръчка с предмет:</w:t>
      </w:r>
      <w:r>
        <w:rPr>
          <w:b/>
          <w:sz w:val="28"/>
          <w:szCs w:val="28"/>
          <w:lang w:val="bg-BG"/>
        </w:rPr>
        <w:t xml:space="preserve"> „Доставка на лек</w:t>
      </w:r>
      <w:r w:rsidR="00AB160D">
        <w:rPr>
          <w:b/>
          <w:sz w:val="28"/>
          <w:szCs w:val="28"/>
          <w:lang w:val="bg-BG"/>
        </w:rPr>
        <w:t>арствени продукти за нуждите на</w:t>
      </w:r>
      <w:r>
        <w:rPr>
          <w:b/>
          <w:sz w:val="28"/>
          <w:szCs w:val="28"/>
          <w:lang w:val="bg-BG"/>
        </w:rPr>
        <w:t>„Многопрофилна бол</w:t>
      </w:r>
      <w:r w:rsidR="00AB160D">
        <w:rPr>
          <w:b/>
          <w:sz w:val="28"/>
          <w:szCs w:val="28"/>
          <w:lang w:val="bg-BG"/>
        </w:rPr>
        <w:t>ница за активно лечение  Ихтиман” ЕООД</w:t>
      </w:r>
    </w:p>
    <w:p w:rsidR="001C5E60" w:rsidRPr="00FB47E4" w:rsidRDefault="00AB160D" w:rsidP="00AB160D">
      <w:pPr>
        <w:widowControl w:val="0"/>
        <w:pBdr>
          <w:top w:val="single" w:sz="4" w:space="1" w:color="000000"/>
          <w:left w:val="single" w:sz="4" w:space="4" w:color="000000"/>
          <w:bottom w:val="single" w:sz="4" w:space="1" w:color="000000"/>
          <w:right w:val="single" w:sz="4" w:space="4" w:color="000000"/>
        </w:pBdr>
        <w:ind w:firstLine="30"/>
        <w:jc w:val="center"/>
        <w:rPr>
          <w:b/>
          <w:sz w:val="28"/>
          <w:szCs w:val="28"/>
          <w:lang w:val="bg-BG"/>
        </w:rPr>
      </w:pPr>
      <w:r>
        <w:rPr>
          <w:b/>
          <w:sz w:val="28"/>
          <w:szCs w:val="28"/>
          <w:lang w:val="bg-BG"/>
        </w:rPr>
        <w:t>2016-2017</w:t>
      </w:r>
      <w:r w:rsidR="00FB47E4">
        <w:rPr>
          <w:b/>
          <w:sz w:val="28"/>
          <w:szCs w:val="28"/>
          <w:lang w:val="bg-BG"/>
        </w:rPr>
        <w:t>”</w:t>
      </w: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center"/>
        <w:rPr>
          <w:b/>
          <w:sz w:val="28"/>
          <w:szCs w:val="28"/>
          <w:lang w:val="bg-BG"/>
        </w:rPr>
      </w:pPr>
    </w:p>
    <w:p w:rsidR="001C5E60" w:rsidRPr="001C5E60" w:rsidRDefault="001C5E60" w:rsidP="001C5E60">
      <w:pPr>
        <w:rPr>
          <w:lang w:val="bg-BG"/>
        </w:rPr>
      </w:pPr>
    </w:p>
    <w:p w:rsidR="001C5E60" w:rsidRPr="001C5E60" w:rsidRDefault="001C5E60" w:rsidP="001C5E60">
      <w:pPr>
        <w:rPr>
          <w:lang w:val="bg-BG"/>
        </w:rPr>
      </w:pP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center"/>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jc w:val="both"/>
        <w:rPr>
          <w:b/>
          <w:sz w:val="28"/>
          <w:szCs w:val="28"/>
        </w:rPr>
      </w:pPr>
    </w:p>
    <w:p w:rsidR="001C5E60" w:rsidRDefault="001C5E60" w:rsidP="001C5E60">
      <w:pPr>
        <w:widowControl w:val="0"/>
        <w:ind w:firstLine="30"/>
        <w:jc w:val="both"/>
        <w:rPr>
          <w:b/>
          <w:sz w:val="28"/>
          <w:szCs w:val="28"/>
        </w:rPr>
      </w:pPr>
    </w:p>
    <w:p w:rsidR="001C5E60" w:rsidRDefault="001C5E60" w:rsidP="001C5E60">
      <w:pPr>
        <w:widowControl w:val="0"/>
        <w:ind w:firstLine="30"/>
        <w:jc w:val="both"/>
        <w:rPr>
          <w:b/>
          <w:sz w:val="28"/>
          <w:szCs w:val="28"/>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ind w:firstLine="30"/>
        <w:jc w:val="both"/>
        <w:rPr>
          <w:b/>
          <w:sz w:val="28"/>
          <w:szCs w:val="28"/>
          <w:lang w:val="bg-BG"/>
        </w:rPr>
      </w:pPr>
    </w:p>
    <w:p w:rsidR="001C5E60" w:rsidRDefault="001C5E60" w:rsidP="001C5E60">
      <w:pPr>
        <w:widowControl w:val="0"/>
        <w:rPr>
          <w:b/>
          <w:sz w:val="28"/>
          <w:szCs w:val="28"/>
          <w:lang w:val="bg-BG"/>
        </w:rPr>
      </w:pPr>
    </w:p>
    <w:p w:rsidR="001C5E60" w:rsidRDefault="001C5E60" w:rsidP="001C5E60">
      <w:pPr>
        <w:widowControl w:val="0"/>
        <w:rPr>
          <w:b/>
          <w:sz w:val="28"/>
          <w:szCs w:val="28"/>
        </w:rPr>
      </w:pPr>
    </w:p>
    <w:p w:rsidR="001C5E60" w:rsidRDefault="00BF1184" w:rsidP="001C5E60">
      <w:pPr>
        <w:widowControl w:val="0"/>
        <w:pBdr>
          <w:top w:val="single" w:sz="4" w:space="1" w:color="000000"/>
          <w:left w:val="single" w:sz="4" w:space="4" w:color="000000"/>
          <w:bottom w:val="single" w:sz="4" w:space="1" w:color="000000"/>
          <w:right w:val="single" w:sz="4" w:space="4" w:color="000000"/>
        </w:pBdr>
        <w:jc w:val="center"/>
        <w:rPr>
          <w:rFonts w:ascii="Times New Roman CYR" w:hAnsi="Times New Roman CYR" w:cs="Times New Roman CYR"/>
          <w:b/>
          <w:i/>
          <w:sz w:val="44"/>
          <w:szCs w:val="44"/>
          <w:lang w:val="bg-BG"/>
        </w:rPr>
      </w:pPr>
      <w:r>
        <w:rPr>
          <w:b/>
          <w:sz w:val="28"/>
          <w:szCs w:val="28"/>
          <w:lang w:val="bg-BG"/>
        </w:rPr>
        <w:t xml:space="preserve">гр. Ихтиман </w:t>
      </w:r>
      <w:r w:rsidR="001C5E60">
        <w:rPr>
          <w:b/>
          <w:sz w:val="28"/>
          <w:szCs w:val="28"/>
          <w:lang w:val="bg-BG"/>
        </w:rPr>
        <w:t xml:space="preserve"> 20</w:t>
      </w:r>
      <w:r w:rsidR="001C5E60">
        <w:rPr>
          <w:b/>
          <w:sz w:val="28"/>
          <w:szCs w:val="28"/>
        </w:rPr>
        <w:t>1</w:t>
      </w:r>
      <w:r w:rsidR="001C5E60">
        <w:rPr>
          <w:b/>
          <w:sz w:val="28"/>
          <w:szCs w:val="28"/>
          <w:lang w:val="bg-BG"/>
        </w:rPr>
        <w:t>6 г.</w:t>
      </w:r>
    </w:p>
    <w:p w:rsidR="001C5E60" w:rsidRDefault="001C5E60" w:rsidP="001C5E60">
      <w:pPr>
        <w:rPr>
          <w:rFonts w:eastAsia="Batang"/>
          <w:b/>
          <w:bCs/>
          <w:i/>
          <w:sz w:val="32"/>
          <w:szCs w:val="32"/>
          <w:lang w:val="bg-BG"/>
        </w:rPr>
      </w:pPr>
      <w:r>
        <w:rPr>
          <w:rFonts w:ascii="Times New Roman CYR" w:hAnsi="Times New Roman CYR" w:cs="Times New Roman CYR"/>
          <w:b/>
          <w:i/>
          <w:sz w:val="44"/>
          <w:szCs w:val="44"/>
          <w:lang w:val="bg-BG"/>
        </w:rPr>
        <w:lastRenderedPageBreak/>
        <w:t>С Ъ Д Ъ Р Ж А Н И Е:</w:t>
      </w:r>
    </w:p>
    <w:p w:rsidR="001C5E60" w:rsidRDefault="001C5E60" w:rsidP="001C5E60">
      <w:pPr>
        <w:jc w:val="center"/>
        <w:rPr>
          <w:rFonts w:eastAsia="Batang"/>
          <w:b/>
          <w:bCs/>
          <w:i/>
          <w:sz w:val="32"/>
          <w:szCs w:val="32"/>
          <w:lang w:val="bg-BG"/>
        </w:rPr>
      </w:pPr>
    </w:p>
    <w:p w:rsidR="001C5E60" w:rsidRDefault="001C5E60" w:rsidP="001C5E60">
      <w:pPr>
        <w:rPr>
          <w:rFonts w:eastAsia="Batang"/>
          <w:b/>
          <w:i/>
          <w:sz w:val="32"/>
          <w:szCs w:val="32"/>
        </w:rPr>
      </w:pPr>
      <w:r>
        <w:rPr>
          <w:rFonts w:eastAsia="Batang"/>
          <w:b/>
          <w:i/>
          <w:sz w:val="32"/>
          <w:szCs w:val="32"/>
          <w:lang w:val="bg-BG"/>
        </w:rPr>
        <w:t>І. Информация за процедурата.</w:t>
      </w:r>
    </w:p>
    <w:p w:rsidR="001C5E60" w:rsidRDefault="001C5E60" w:rsidP="001C5E60">
      <w:pPr>
        <w:rPr>
          <w:rFonts w:eastAsia="Batang"/>
          <w:b/>
          <w:i/>
          <w:sz w:val="32"/>
          <w:szCs w:val="32"/>
        </w:rPr>
      </w:pPr>
    </w:p>
    <w:p w:rsidR="001C5E60" w:rsidRDefault="001C5E60" w:rsidP="001C5E60">
      <w:pPr>
        <w:rPr>
          <w:rFonts w:eastAsia="Batang"/>
          <w:b/>
          <w:i/>
          <w:sz w:val="32"/>
          <w:szCs w:val="32"/>
        </w:rPr>
      </w:pPr>
      <w:r>
        <w:rPr>
          <w:rFonts w:eastAsia="Batang"/>
          <w:b/>
          <w:i/>
          <w:sz w:val="32"/>
          <w:szCs w:val="32"/>
          <w:lang w:val="bg-BG"/>
        </w:rPr>
        <w:t>ІІ. Условия на процедурата.</w:t>
      </w:r>
    </w:p>
    <w:p w:rsidR="001C5E60" w:rsidRDefault="001C5E60" w:rsidP="001C5E60">
      <w:pPr>
        <w:rPr>
          <w:rFonts w:eastAsia="Batang"/>
          <w:b/>
          <w:i/>
          <w:sz w:val="32"/>
          <w:szCs w:val="32"/>
        </w:rPr>
      </w:pPr>
    </w:p>
    <w:p w:rsidR="001C5E60" w:rsidRDefault="001C5E60" w:rsidP="001C5E60">
      <w:pPr>
        <w:rPr>
          <w:rFonts w:eastAsia="Batang"/>
          <w:b/>
          <w:i/>
          <w:sz w:val="32"/>
          <w:szCs w:val="32"/>
        </w:rPr>
      </w:pPr>
      <w:r>
        <w:rPr>
          <w:rFonts w:eastAsia="Batang"/>
          <w:b/>
          <w:i/>
          <w:sz w:val="32"/>
          <w:szCs w:val="32"/>
          <w:lang w:val="bg-BG"/>
        </w:rPr>
        <w:t>ІІІ. Изисквания към участниците.</w:t>
      </w:r>
    </w:p>
    <w:p w:rsidR="001C5E60" w:rsidRDefault="001C5E60" w:rsidP="001C5E60">
      <w:pPr>
        <w:rPr>
          <w:rFonts w:eastAsia="Batang"/>
          <w:b/>
          <w:i/>
          <w:sz w:val="32"/>
          <w:szCs w:val="32"/>
        </w:rPr>
      </w:pPr>
    </w:p>
    <w:p w:rsidR="001C5E60" w:rsidRDefault="001C5E60" w:rsidP="001C5E60">
      <w:pPr>
        <w:rPr>
          <w:rFonts w:eastAsia="Batang"/>
          <w:b/>
          <w:i/>
          <w:sz w:val="32"/>
          <w:szCs w:val="32"/>
        </w:rPr>
      </w:pPr>
      <w:r>
        <w:rPr>
          <w:rFonts w:eastAsia="Batang"/>
          <w:b/>
          <w:i/>
          <w:sz w:val="32"/>
          <w:szCs w:val="32"/>
          <w:lang w:val="bg-BG"/>
        </w:rPr>
        <w:t>І</w:t>
      </w:r>
      <w:r>
        <w:rPr>
          <w:rFonts w:eastAsia="Batang"/>
          <w:b/>
          <w:i/>
          <w:sz w:val="32"/>
          <w:szCs w:val="32"/>
        </w:rPr>
        <w:t xml:space="preserve">V. </w:t>
      </w:r>
      <w:r w:rsidR="000B14E6">
        <w:rPr>
          <w:rFonts w:eastAsia="Batang"/>
          <w:b/>
          <w:i/>
          <w:sz w:val="32"/>
          <w:szCs w:val="32"/>
          <w:lang w:val="bg-BG"/>
        </w:rPr>
        <w:t xml:space="preserve">Критерии </w:t>
      </w:r>
      <w:r>
        <w:rPr>
          <w:rFonts w:eastAsia="Batang"/>
          <w:b/>
          <w:i/>
          <w:sz w:val="32"/>
          <w:szCs w:val="32"/>
          <w:lang w:val="bg-BG"/>
        </w:rPr>
        <w:t>за оценяване на офертите.</w:t>
      </w:r>
    </w:p>
    <w:p w:rsidR="001C5E60" w:rsidRDefault="001C5E60" w:rsidP="001C5E60">
      <w:pPr>
        <w:rPr>
          <w:rFonts w:eastAsia="Batang"/>
          <w:b/>
          <w:i/>
          <w:sz w:val="32"/>
          <w:szCs w:val="32"/>
        </w:rPr>
      </w:pPr>
    </w:p>
    <w:p w:rsidR="001C5E60" w:rsidRDefault="001C5E60" w:rsidP="001C5E60">
      <w:pPr>
        <w:rPr>
          <w:rFonts w:eastAsia="Batang"/>
          <w:b/>
          <w:i/>
          <w:sz w:val="32"/>
          <w:szCs w:val="32"/>
        </w:rPr>
      </w:pPr>
      <w:r>
        <w:rPr>
          <w:rFonts w:eastAsia="Batang"/>
          <w:b/>
          <w:i/>
          <w:sz w:val="32"/>
          <w:szCs w:val="32"/>
        </w:rPr>
        <w:t xml:space="preserve">V. </w:t>
      </w:r>
      <w:r>
        <w:rPr>
          <w:rFonts w:eastAsia="Batang"/>
          <w:b/>
          <w:i/>
          <w:sz w:val="32"/>
          <w:szCs w:val="32"/>
          <w:lang w:val="bg-BG"/>
        </w:rPr>
        <w:t>Оценяване и класиране на офертите.</w:t>
      </w:r>
    </w:p>
    <w:p w:rsidR="001C5E60" w:rsidRDefault="001C5E60" w:rsidP="001C5E60">
      <w:pPr>
        <w:rPr>
          <w:rFonts w:eastAsia="Batang"/>
          <w:b/>
          <w:i/>
          <w:sz w:val="32"/>
          <w:szCs w:val="32"/>
        </w:rPr>
      </w:pPr>
    </w:p>
    <w:p w:rsidR="001C5E60" w:rsidRDefault="001C5E60" w:rsidP="001C5E60">
      <w:pPr>
        <w:rPr>
          <w:rFonts w:eastAsia="Batang"/>
          <w:b/>
          <w:i/>
          <w:sz w:val="32"/>
          <w:szCs w:val="32"/>
        </w:rPr>
      </w:pPr>
      <w:r>
        <w:rPr>
          <w:rFonts w:eastAsia="Batang"/>
          <w:b/>
          <w:i/>
          <w:sz w:val="32"/>
          <w:szCs w:val="32"/>
        </w:rPr>
        <w:t>V</w:t>
      </w:r>
      <w:r>
        <w:rPr>
          <w:rFonts w:eastAsia="Batang"/>
          <w:b/>
          <w:i/>
          <w:sz w:val="32"/>
          <w:szCs w:val="32"/>
          <w:lang w:val="bg-BG"/>
        </w:rPr>
        <w:t>І</w:t>
      </w:r>
      <w:r>
        <w:rPr>
          <w:rFonts w:eastAsia="Batang"/>
          <w:b/>
          <w:i/>
          <w:sz w:val="32"/>
          <w:szCs w:val="32"/>
        </w:rPr>
        <w:t xml:space="preserve">. </w:t>
      </w:r>
      <w:r>
        <w:rPr>
          <w:rFonts w:eastAsia="Batang"/>
          <w:b/>
          <w:i/>
          <w:sz w:val="32"/>
          <w:szCs w:val="32"/>
          <w:lang w:val="bg-BG"/>
        </w:rPr>
        <w:t>Указания за подготовка на офертата.</w:t>
      </w:r>
    </w:p>
    <w:p w:rsidR="001C5E60" w:rsidRDefault="001C5E60" w:rsidP="001C5E60">
      <w:pPr>
        <w:rPr>
          <w:rFonts w:eastAsia="Batang"/>
          <w:b/>
          <w:i/>
          <w:sz w:val="32"/>
          <w:szCs w:val="32"/>
        </w:rPr>
      </w:pPr>
    </w:p>
    <w:p w:rsidR="001C5E60" w:rsidRDefault="001C5E60" w:rsidP="001C5E60">
      <w:pPr>
        <w:rPr>
          <w:rFonts w:eastAsia="Batang"/>
          <w:b/>
          <w:i/>
          <w:sz w:val="32"/>
          <w:szCs w:val="32"/>
          <w:lang w:val="bg-BG"/>
        </w:rPr>
      </w:pPr>
      <w:r>
        <w:rPr>
          <w:rFonts w:eastAsia="Batang"/>
          <w:b/>
          <w:i/>
          <w:sz w:val="32"/>
          <w:szCs w:val="32"/>
        </w:rPr>
        <w:t>V</w:t>
      </w:r>
      <w:r>
        <w:rPr>
          <w:rFonts w:eastAsia="Batang"/>
          <w:b/>
          <w:i/>
          <w:sz w:val="32"/>
          <w:szCs w:val="32"/>
          <w:lang w:val="bg-BG"/>
        </w:rPr>
        <w:t>ІІ</w:t>
      </w:r>
      <w:r>
        <w:rPr>
          <w:rFonts w:eastAsia="Batang"/>
          <w:b/>
          <w:i/>
          <w:sz w:val="32"/>
          <w:szCs w:val="32"/>
        </w:rPr>
        <w:t xml:space="preserve">. </w:t>
      </w:r>
      <w:r>
        <w:rPr>
          <w:rFonts w:eastAsia="Batang"/>
          <w:b/>
          <w:i/>
          <w:sz w:val="32"/>
          <w:szCs w:val="32"/>
          <w:lang w:val="bg-BG"/>
        </w:rPr>
        <w:t>Сключване на договор.</w:t>
      </w:r>
    </w:p>
    <w:p w:rsidR="000959F1" w:rsidRDefault="000959F1" w:rsidP="001C5E60">
      <w:pPr>
        <w:rPr>
          <w:rFonts w:eastAsia="Batang"/>
          <w:b/>
          <w:i/>
          <w:sz w:val="32"/>
          <w:szCs w:val="32"/>
          <w:lang w:val="bg-BG"/>
        </w:rPr>
      </w:pPr>
    </w:p>
    <w:p w:rsidR="000959F1" w:rsidRDefault="00141971" w:rsidP="001C5E60">
      <w:pPr>
        <w:rPr>
          <w:rFonts w:eastAsia="Batang"/>
          <w:b/>
          <w:i/>
          <w:sz w:val="32"/>
          <w:szCs w:val="32"/>
        </w:rPr>
      </w:pPr>
      <w:r>
        <w:rPr>
          <w:rFonts w:eastAsia="Batang"/>
          <w:b/>
          <w:i/>
          <w:sz w:val="32"/>
          <w:szCs w:val="32"/>
          <w:lang w:val="bg-BG"/>
        </w:rPr>
        <w:t>ПРИЛОЖЕНИ</w:t>
      </w:r>
      <w:r>
        <w:rPr>
          <w:rFonts w:eastAsia="Batang"/>
          <w:b/>
          <w:i/>
          <w:sz w:val="32"/>
          <w:szCs w:val="32"/>
        </w:rPr>
        <w:t xml:space="preserve"> </w:t>
      </w:r>
      <w:r>
        <w:rPr>
          <w:rFonts w:eastAsia="Batang"/>
          <w:b/>
          <w:i/>
          <w:sz w:val="32"/>
          <w:szCs w:val="32"/>
          <w:lang w:val="bg-BG"/>
        </w:rPr>
        <w:t>ОБРАЗЦИ</w:t>
      </w:r>
      <w:r w:rsidR="000959F1">
        <w:rPr>
          <w:rFonts w:eastAsia="Batang"/>
          <w:b/>
          <w:i/>
          <w:sz w:val="32"/>
          <w:szCs w:val="32"/>
          <w:lang w:val="bg-BG"/>
        </w:rPr>
        <w:t>:</w:t>
      </w:r>
    </w:p>
    <w:p w:rsidR="001C5E60" w:rsidRDefault="001C5E60" w:rsidP="001C5E60">
      <w:pPr>
        <w:rPr>
          <w:rFonts w:eastAsia="Batang"/>
          <w:b/>
          <w:i/>
          <w:sz w:val="32"/>
          <w:szCs w:val="32"/>
        </w:rPr>
      </w:pPr>
    </w:p>
    <w:p w:rsidR="00141971" w:rsidRPr="00141971" w:rsidRDefault="00141971" w:rsidP="000959F1">
      <w:pPr>
        <w:pStyle w:val="2"/>
        <w:rPr>
          <w:rFonts w:ascii="Times New Roman" w:hAnsi="Times New Roman"/>
          <w:sz w:val="32"/>
          <w:szCs w:val="32"/>
        </w:rPr>
      </w:pPr>
      <w:r w:rsidRPr="00141971">
        <w:rPr>
          <w:rFonts w:ascii="Times New Roman" w:hAnsi="Times New Roman"/>
          <w:sz w:val="32"/>
          <w:szCs w:val="32"/>
          <w:lang w:val="bg-BG"/>
        </w:rPr>
        <w:t>Спецификация на лекарствените продукти-</w:t>
      </w:r>
      <w:r w:rsidRPr="00141971">
        <w:rPr>
          <w:rFonts w:ascii="Times New Roman" w:eastAsia="Batang" w:hAnsi="Times New Roman"/>
          <w:sz w:val="32"/>
          <w:szCs w:val="32"/>
          <w:lang w:val="bg-BG"/>
        </w:rPr>
        <w:t xml:space="preserve"> Приложение №</w:t>
      </w:r>
      <w:r w:rsidRPr="00141971">
        <w:rPr>
          <w:rFonts w:ascii="Times New Roman" w:eastAsia="Batang" w:hAnsi="Times New Roman"/>
          <w:sz w:val="32"/>
          <w:szCs w:val="32"/>
        </w:rPr>
        <w:t>1.</w:t>
      </w:r>
    </w:p>
    <w:p w:rsidR="001C5E60" w:rsidRDefault="00346436" w:rsidP="000959F1">
      <w:pPr>
        <w:pStyle w:val="2"/>
        <w:rPr>
          <w:rFonts w:ascii="Times New Roman" w:eastAsia="Batang" w:hAnsi="Times New Roman"/>
          <w:sz w:val="32"/>
          <w:szCs w:val="32"/>
        </w:rPr>
      </w:pPr>
      <w:r w:rsidRPr="00141971">
        <w:rPr>
          <w:rFonts w:ascii="Times New Roman" w:hAnsi="Times New Roman"/>
          <w:sz w:val="32"/>
          <w:szCs w:val="32"/>
          <w:lang w:val="bg-BG"/>
        </w:rPr>
        <w:t>Заявление за участие</w:t>
      </w:r>
      <w:r w:rsidR="000959F1" w:rsidRPr="00141971">
        <w:rPr>
          <w:rFonts w:ascii="Times New Roman" w:hAnsi="Times New Roman"/>
          <w:sz w:val="32"/>
          <w:szCs w:val="32"/>
          <w:lang w:val="bg-BG"/>
        </w:rPr>
        <w:t xml:space="preserve"> на кандидата.</w:t>
      </w:r>
      <w:r w:rsidR="001C5E60" w:rsidRPr="00141971">
        <w:rPr>
          <w:rFonts w:ascii="Times New Roman" w:eastAsia="Batang" w:hAnsi="Times New Roman"/>
          <w:sz w:val="32"/>
          <w:szCs w:val="32"/>
        </w:rPr>
        <w:t>-</w:t>
      </w:r>
      <w:r w:rsidR="00141971" w:rsidRPr="00141971">
        <w:rPr>
          <w:rFonts w:ascii="Times New Roman" w:eastAsia="Batang" w:hAnsi="Times New Roman"/>
          <w:sz w:val="32"/>
          <w:szCs w:val="32"/>
          <w:lang w:val="bg-BG"/>
        </w:rPr>
        <w:t xml:space="preserve"> Приложение № </w:t>
      </w:r>
      <w:r w:rsidR="00141971" w:rsidRPr="00141971">
        <w:rPr>
          <w:rFonts w:ascii="Times New Roman" w:eastAsia="Batang" w:hAnsi="Times New Roman"/>
          <w:sz w:val="32"/>
          <w:szCs w:val="32"/>
        </w:rPr>
        <w:t>2</w:t>
      </w:r>
      <w:r w:rsidR="001C5E60" w:rsidRPr="00141971">
        <w:rPr>
          <w:rFonts w:ascii="Times New Roman" w:eastAsia="Batang" w:hAnsi="Times New Roman"/>
          <w:sz w:val="32"/>
          <w:szCs w:val="32"/>
        </w:rPr>
        <w:t>.</w:t>
      </w:r>
    </w:p>
    <w:p w:rsidR="00141971" w:rsidRPr="00141971" w:rsidRDefault="00141971" w:rsidP="00141971">
      <w:pPr>
        <w:rPr>
          <w:rFonts w:eastAsia="Batang"/>
          <w:lang w:eastAsia="en-US"/>
        </w:rPr>
      </w:pPr>
    </w:p>
    <w:p w:rsidR="00141971" w:rsidRDefault="00141971" w:rsidP="00141971">
      <w:pPr>
        <w:jc w:val="both"/>
        <w:rPr>
          <w:rFonts w:eastAsia="Batang"/>
          <w:b/>
          <w:i/>
          <w:sz w:val="32"/>
          <w:szCs w:val="32"/>
          <w:lang w:val="bg-BG"/>
        </w:rPr>
      </w:pPr>
      <w:r w:rsidRPr="00141971">
        <w:rPr>
          <w:rFonts w:eastAsia="Batang"/>
          <w:b/>
          <w:i/>
          <w:sz w:val="32"/>
          <w:szCs w:val="32"/>
          <w:lang w:val="bg-BG"/>
        </w:rPr>
        <w:t xml:space="preserve">Декларация по чл. 54 от ЗОП -Приложение № </w:t>
      </w:r>
      <w:r w:rsidRPr="00141971">
        <w:rPr>
          <w:rFonts w:eastAsia="Batang"/>
          <w:b/>
          <w:i/>
          <w:sz w:val="32"/>
          <w:szCs w:val="32"/>
        </w:rPr>
        <w:t>3</w:t>
      </w:r>
      <w:r w:rsidRPr="00141971">
        <w:rPr>
          <w:rFonts w:eastAsia="Batang"/>
          <w:b/>
          <w:i/>
          <w:sz w:val="32"/>
          <w:szCs w:val="32"/>
          <w:lang w:val="bg-BG"/>
        </w:rPr>
        <w:t>.</w:t>
      </w:r>
    </w:p>
    <w:p w:rsidR="00611C5A" w:rsidRPr="00141971" w:rsidRDefault="00611C5A" w:rsidP="00141971">
      <w:pPr>
        <w:jc w:val="both"/>
        <w:rPr>
          <w:rFonts w:eastAsia="Batang"/>
          <w:b/>
          <w:i/>
          <w:sz w:val="32"/>
          <w:szCs w:val="32"/>
        </w:rPr>
      </w:pPr>
    </w:p>
    <w:p w:rsidR="00611C5A" w:rsidRDefault="00611C5A" w:rsidP="00611C5A">
      <w:pPr>
        <w:jc w:val="both"/>
        <w:rPr>
          <w:rFonts w:eastAsia="Batang"/>
          <w:b/>
          <w:i/>
          <w:sz w:val="32"/>
          <w:szCs w:val="32"/>
          <w:lang w:val="bg-BG"/>
        </w:rPr>
      </w:pPr>
      <w:r>
        <w:rPr>
          <w:rFonts w:eastAsia="Batang"/>
          <w:b/>
          <w:i/>
          <w:sz w:val="32"/>
          <w:szCs w:val="32"/>
          <w:lang w:val="bg-BG"/>
        </w:rPr>
        <w:t>Декларация по чл. 55</w:t>
      </w:r>
      <w:r w:rsidRPr="00141971">
        <w:rPr>
          <w:rFonts w:eastAsia="Batang"/>
          <w:b/>
          <w:i/>
          <w:sz w:val="32"/>
          <w:szCs w:val="32"/>
          <w:lang w:val="bg-BG"/>
        </w:rPr>
        <w:t xml:space="preserve"> от ЗОП -Приложение № </w:t>
      </w:r>
      <w:r>
        <w:rPr>
          <w:rFonts w:eastAsia="Batang"/>
          <w:b/>
          <w:i/>
          <w:sz w:val="32"/>
          <w:szCs w:val="32"/>
          <w:lang w:val="bg-BG"/>
        </w:rPr>
        <w:t>4</w:t>
      </w:r>
      <w:r w:rsidRPr="00141971">
        <w:rPr>
          <w:rFonts w:eastAsia="Batang"/>
          <w:b/>
          <w:i/>
          <w:sz w:val="32"/>
          <w:szCs w:val="32"/>
          <w:lang w:val="bg-BG"/>
        </w:rPr>
        <w:t>.</w:t>
      </w:r>
    </w:p>
    <w:p w:rsidR="00141971" w:rsidRPr="00141971" w:rsidRDefault="00141971" w:rsidP="00141971">
      <w:pPr>
        <w:rPr>
          <w:lang w:eastAsia="en-US"/>
        </w:rPr>
      </w:pPr>
    </w:p>
    <w:p w:rsidR="001C5E60" w:rsidRDefault="001C5E60" w:rsidP="001C5E60">
      <w:pPr>
        <w:jc w:val="both"/>
        <w:rPr>
          <w:rFonts w:eastAsia="Batang"/>
          <w:b/>
          <w:i/>
          <w:sz w:val="32"/>
          <w:szCs w:val="32"/>
        </w:rPr>
      </w:pPr>
      <w:r w:rsidRPr="00141971">
        <w:rPr>
          <w:rFonts w:eastAsia="Batang"/>
          <w:b/>
          <w:i/>
          <w:sz w:val="32"/>
          <w:szCs w:val="32"/>
          <w:lang w:val="bg-BG"/>
        </w:rPr>
        <w:t>Техническо предложение за изпълнен</w:t>
      </w:r>
      <w:r w:rsidR="00141971" w:rsidRPr="00141971">
        <w:rPr>
          <w:rFonts w:eastAsia="Batang"/>
          <w:b/>
          <w:i/>
          <w:sz w:val="32"/>
          <w:szCs w:val="32"/>
          <w:lang w:val="bg-BG"/>
        </w:rPr>
        <w:t xml:space="preserve">ие на поръчката - Приложение № </w:t>
      </w:r>
      <w:r w:rsidR="00611C5A">
        <w:rPr>
          <w:rFonts w:eastAsia="Batang"/>
          <w:b/>
          <w:i/>
          <w:sz w:val="32"/>
          <w:szCs w:val="32"/>
          <w:lang w:val="bg-BG"/>
        </w:rPr>
        <w:t>5</w:t>
      </w:r>
      <w:r w:rsidRPr="00141971">
        <w:rPr>
          <w:rFonts w:eastAsia="Batang"/>
          <w:b/>
          <w:i/>
          <w:sz w:val="32"/>
          <w:szCs w:val="32"/>
          <w:lang w:val="bg-BG"/>
        </w:rPr>
        <w:t>.</w:t>
      </w:r>
    </w:p>
    <w:p w:rsidR="00141971" w:rsidRPr="00141971" w:rsidRDefault="00141971" w:rsidP="001C5E60">
      <w:pPr>
        <w:jc w:val="both"/>
        <w:rPr>
          <w:rFonts w:eastAsia="Batang"/>
          <w:b/>
          <w:i/>
          <w:sz w:val="32"/>
          <w:szCs w:val="32"/>
        </w:rPr>
      </w:pPr>
    </w:p>
    <w:p w:rsidR="003A27A3" w:rsidRPr="00141971" w:rsidRDefault="003A27A3" w:rsidP="003A27A3">
      <w:pPr>
        <w:jc w:val="both"/>
        <w:rPr>
          <w:rFonts w:eastAsia="Batang"/>
          <w:b/>
          <w:i/>
          <w:sz w:val="32"/>
          <w:szCs w:val="32"/>
        </w:rPr>
      </w:pPr>
      <w:r w:rsidRPr="00141971">
        <w:rPr>
          <w:rFonts w:eastAsia="Batang"/>
          <w:b/>
          <w:i/>
          <w:sz w:val="32"/>
          <w:szCs w:val="32"/>
          <w:lang w:val="bg-BG"/>
        </w:rPr>
        <w:t>Ценово предло</w:t>
      </w:r>
      <w:r w:rsidR="00141971" w:rsidRPr="00141971">
        <w:rPr>
          <w:rFonts w:eastAsia="Batang"/>
          <w:b/>
          <w:i/>
          <w:sz w:val="32"/>
          <w:szCs w:val="32"/>
          <w:lang w:val="bg-BG"/>
        </w:rPr>
        <w:t xml:space="preserve">жение /образец/ - Приложение № </w:t>
      </w:r>
      <w:r w:rsidR="00611C5A">
        <w:rPr>
          <w:rFonts w:eastAsia="Batang"/>
          <w:b/>
          <w:i/>
          <w:sz w:val="32"/>
          <w:szCs w:val="32"/>
          <w:lang w:val="bg-BG"/>
        </w:rPr>
        <w:t>6</w:t>
      </w:r>
      <w:r w:rsidRPr="00141971">
        <w:rPr>
          <w:rFonts w:eastAsia="Batang"/>
          <w:b/>
          <w:i/>
          <w:sz w:val="32"/>
          <w:szCs w:val="32"/>
          <w:lang w:val="bg-BG"/>
        </w:rPr>
        <w:t>.</w:t>
      </w:r>
    </w:p>
    <w:p w:rsidR="003A27A3" w:rsidRPr="00141971" w:rsidRDefault="003A27A3" w:rsidP="003A27A3">
      <w:pPr>
        <w:rPr>
          <w:b/>
          <w:i/>
          <w:sz w:val="32"/>
          <w:szCs w:val="32"/>
          <w:lang w:val="bg-BG"/>
        </w:rPr>
      </w:pPr>
    </w:p>
    <w:p w:rsidR="001C5E60" w:rsidRPr="00141971" w:rsidRDefault="001C5E60" w:rsidP="001C5E60">
      <w:pPr>
        <w:jc w:val="both"/>
        <w:rPr>
          <w:rFonts w:eastAsia="Batang"/>
          <w:b/>
          <w:i/>
          <w:sz w:val="32"/>
          <w:szCs w:val="32"/>
        </w:rPr>
      </w:pPr>
      <w:r w:rsidRPr="00141971">
        <w:rPr>
          <w:rFonts w:eastAsia="Batang"/>
          <w:b/>
          <w:i/>
          <w:sz w:val="32"/>
          <w:szCs w:val="32"/>
          <w:lang w:val="bg-BG"/>
        </w:rPr>
        <w:t>Пр</w:t>
      </w:r>
      <w:r w:rsidR="007A4CFE" w:rsidRPr="00141971">
        <w:rPr>
          <w:rFonts w:eastAsia="Batang"/>
          <w:b/>
          <w:i/>
          <w:sz w:val="32"/>
          <w:szCs w:val="32"/>
          <w:lang w:val="bg-BG"/>
        </w:rPr>
        <w:t xml:space="preserve">оект на договор - </w:t>
      </w:r>
      <w:r w:rsidR="00141971" w:rsidRPr="00141971">
        <w:rPr>
          <w:rFonts w:eastAsia="Batang"/>
          <w:b/>
          <w:i/>
          <w:sz w:val="32"/>
          <w:szCs w:val="32"/>
          <w:lang w:val="bg-BG"/>
        </w:rPr>
        <w:t xml:space="preserve">Приложение № </w:t>
      </w:r>
      <w:r w:rsidR="00611C5A">
        <w:rPr>
          <w:rFonts w:eastAsia="Batang"/>
          <w:b/>
          <w:i/>
          <w:sz w:val="32"/>
          <w:szCs w:val="32"/>
          <w:lang w:val="bg-BG"/>
        </w:rPr>
        <w:t>7</w:t>
      </w:r>
      <w:r w:rsidRPr="00141971">
        <w:rPr>
          <w:rFonts w:eastAsia="Batang"/>
          <w:b/>
          <w:i/>
          <w:sz w:val="32"/>
          <w:szCs w:val="32"/>
          <w:lang w:val="bg-BG"/>
        </w:rPr>
        <w:t>.</w:t>
      </w:r>
    </w:p>
    <w:p w:rsidR="001C5E60" w:rsidRDefault="001C5E60" w:rsidP="001C5E60">
      <w:pPr>
        <w:rPr>
          <w:rFonts w:eastAsia="Batang"/>
          <w:sz w:val="28"/>
          <w:szCs w:val="28"/>
          <w:lang w:val="bg-BG"/>
        </w:rPr>
      </w:pPr>
    </w:p>
    <w:p w:rsidR="001C5E60" w:rsidRPr="004E4283" w:rsidRDefault="001C5E60" w:rsidP="001C5E60">
      <w:pPr>
        <w:rPr>
          <w:rFonts w:eastAsia="Batang"/>
          <w:b/>
          <w:i/>
          <w:u w:val="single"/>
          <w:lang w:val="bg-BG"/>
        </w:rPr>
      </w:pPr>
      <w:r w:rsidRPr="004E4283">
        <w:rPr>
          <w:rFonts w:eastAsia="Batang"/>
          <w:b/>
          <w:i/>
          <w:u w:val="single"/>
        </w:rPr>
        <w:t>І.ИНФОРМАЦИЯ З</w:t>
      </w:r>
      <w:r w:rsidRPr="004E4283">
        <w:rPr>
          <w:rFonts w:eastAsia="Batang"/>
          <w:b/>
          <w:i/>
          <w:u w:val="single"/>
          <w:lang w:val="bg-BG"/>
        </w:rPr>
        <w:t>А</w:t>
      </w:r>
      <w:r w:rsidRPr="004E4283">
        <w:rPr>
          <w:rFonts w:eastAsia="Batang"/>
          <w:b/>
          <w:i/>
          <w:u w:val="single"/>
        </w:rPr>
        <w:t xml:space="preserve"> ПРОЦЕДУРАТА</w:t>
      </w:r>
      <w:r w:rsidRPr="004E4283">
        <w:rPr>
          <w:rFonts w:eastAsia="Batang"/>
          <w:b/>
          <w:i/>
          <w:u w:val="single"/>
          <w:lang w:val="bg-BG"/>
        </w:rPr>
        <w:t>.</w:t>
      </w:r>
    </w:p>
    <w:p w:rsidR="001C5E60" w:rsidRPr="004E4283" w:rsidRDefault="001C5E60" w:rsidP="001C5E60">
      <w:pPr>
        <w:jc w:val="both"/>
        <w:rPr>
          <w:rFonts w:eastAsia="Batang"/>
          <w:b/>
          <w:i/>
          <w:u w:val="single"/>
          <w:lang w:val="bg-BG"/>
        </w:rPr>
      </w:pPr>
    </w:p>
    <w:p w:rsidR="00CB5109" w:rsidRPr="004E4283" w:rsidRDefault="00CB5109" w:rsidP="00CB5109">
      <w:pPr>
        <w:numPr>
          <w:ilvl w:val="0"/>
          <w:numId w:val="3"/>
        </w:numPr>
        <w:jc w:val="both"/>
        <w:rPr>
          <w:rFonts w:eastAsia="Batang"/>
          <w:lang w:val="bg-BG"/>
        </w:rPr>
      </w:pPr>
      <w:r w:rsidRPr="004E4283">
        <w:rPr>
          <w:rFonts w:eastAsia="Batang"/>
          <w:lang w:val="bg-BG"/>
        </w:rPr>
        <w:t>Възложител:</w:t>
      </w:r>
    </w:p>
    <w:p w:rsidR="00CB5109" w:rsidRPr="004E4283" w:rsidRDefault="00CB5109" w:rsidP="00CB5109">
      <w:pPr>
        <w:jc w:val="both"/>
        <w:rPr>
          <w:rFonts w:eastAsia="Batang"/>
          <w:lang w:val="bg-BG"/>
        </w:rPr>
      </w:pPr>
      <w:r w:rsidRPr="004E4283">
        <w:rPr>
          <w:rFonts w:eastAsia="Batang"/>
          <w:lang w:val="bg-BG"/>
        </w:rPr>
        <w:t>Възложител на настоящата процедура за избор на изпълнител на обществена поръчка, възлагана по реда на ЗОП, е „</w:t>
      </w:r>
      <w:r w:rsidRPr="004E4283">
        <w:rPr>
          <w:lang w:val="bg-BG"/>
        </w:rPr>
        <w:t>“МБАЛ –Ихтиман” ЕООД, с адрес: гр. Ихиман, ул. “Шипка” № 30</w:t>
      </w:r>
      <w:r w:rsidR="00573351" w:rsidRPr="004E4283">
        <w:rPr>
          <w:rFonts w:eastAsia="Batang"/>
          <w:lang w:val="bg-BG"/>
        </w:rPr>
        <w:t>,</w:t>
      </w:r>
      <w:r w:rsidRPr="004E4283">
        <w:rPr>
          <w:rFonts w:eastAsia="Batang"/>
          <w:lang w:val="bg-BG"/>
        </w:rPr>
        <w:t xml:space="preserve"> e-mail: </w:t>
      </w:r>
      <w:hyperlink r:id="rId5" w:history="1">
        <w:r w:rsidRPr="004E4283">
          <w:rPr>
            <w:rStyle w:val="a3"/>
            <w:rFonts w:eastAsia="Batang"/>
          </w:rPr>
          <w:t>mbalihtiman</w:t>
        </w:r>
        <w:r w:rsidRPr="004E4283">
          <w:rPr>
            <w:rStyle w:val="a3"/>
            <w:rFonts w:eastAsia="Batang"/>
            <w:lang w:val="bg-BG"/>
          </w:rPr>
          <w:t>@</w:t>
        </w:r>
        <w:r w:rsidRPr="004E4283">
          <w:rPr>
            <w:rStyle w:val="a3"/>
            <w:rFonts w:eastAsia="Batang"/>
          </w:rPr>
          <w:t>abv</w:t>
        </w:r>
        <w:r w:rsidRPr="004E4283">
          <w:rPr>
            <w:rStyle w:val="a3"/>
            <w:rFonts w:eastAsia="Batang"/>
            <w:lang w:val="bg-BG"/>
          </w:rPr>
          <w:t>.bg</w:t>
        </w:r>
      </w:hyperlink>
      <w:r w:rsidRPr="004E4283">
        <w:rPr>
          <w:rFonts w:eastAsia="Batang"/>
          <w:lang w:val="bg-BG"/>
        </w:rPr>
        <w:t xml:space="preserve">, </w:t>
      </w:r>
    </w:p>
    <w:p w:rsidR="00CB5109" w:rsidRDefault="00CB5109" w:rsidP="00BD405C">
      <w:pPr>
        <w:jc w:val="both"/>
        <w:rPr>
          <w:lang w:val="bg-BG"/>
        </w:rPr>
      </w:pPr>
      <w:r w:rsidRPr="004E4283">
        <w:rPr>
          <w:rFonts w:eastAsia="Batang"/>
          <w:lang w:val="bg-BG"/>
        </w:rPr>
        <w:t>Адрес на профила на купувача :</w:t>
      </w:r>
      <w:r w:rsidRPr="004E4283">
        <w:t xml:space="preserve"> </w:t>
      </w:r>
      <w:hyperlink r:id="rId6" w:history="1">
        <w:r w:rsidR="00B43986" w:rsidRPr="006B15FD">
          <w:rPr>
            <w:rStyle w:val="a3"/>
            <w:lang w:val="bg-BG"/>
          </w:rPr>
          <w:t>http://www.mbalihtiman.com</w:t>
        </w:r>
      </w:hyperlink>
    </w:p>
    <w:p w:rsidR="00B43986" w:rsidRPr="00B43986" w:rsidRDefault="00B43986" w:rsidP="00BD405C">
      <w:pPr>
        <w:jc w:val="both"/>
        <w:rPr>
          <w:rFonts w:eastAsia="Batang"/>
          <w:lang w:val="bg-BG"/>
        </w:rPr>
      </w:pPr>
    </w:p>
    <w:p w:rsidR="001C5E60" w:rsidRPr="004E4283" w:rsidRDefault="001C5E60" w:rsidP="001C5E60">
      <w:pPr>
        <w:numPr>
          <w:ilvl w:val="0"/>
          <w:numId w:val="3"/>
        </w:numPr>
        <w:jc w:val="both"/>
        <w:rPr>
          <w:rFonts w:eastAsia="Batang"/>
          <w:lang w:val="bg-BG"/>
        </w:rPr>
      </w:pPr>
      <w:r w:rsidRPr="004E4283">
        <w:rPr>
          <w:rFonts w:eastAsia="Batang"/>
          <w:lang w:val="ru-RU"/>
        </w:rPr>
        <w:t>Основание</w:t>
      </w:r>
      <w:r w:rsidRPr="004E4283">
        <w:rPr>
          <w:rFonts w:eastAsia="Batang"/>
          <w:lang w:val="bg-BG"/>
        </w:rPr>
        <w:t>:</w:t>
      </w:r>
      <w:r w:rsidRPr="004E4283">
        <w:rPr>
          <w:rFonts w:eastAsia="Batang"/>
        </w:rPr>
        <w:t xml:space="preserve"> </w:t>
      </w:r>
    </w:p>
    <w:p w:rsidR="00573351" w:rsidRPr="004E4283" w:rsidRDefault="00282E17" w:rsidP="00573351">
      <w:pPr>
        <w:jc w:val="both"/>
        <w:rPr>
          <w:rFonts w:eastAsia="Batang"/>
        </w:rPr>
      </w:pPr>
      <w:r w:rsidRPr="004E4283">
        <w:rPr>
          <w:rFonts w:eastAsia="Batang"/>
          <w:lang w:val="bg-BG"/>
        </w:rPr>
        <w:t>Възложителят обявява настоящата процедура за възлагане на обществена поръчка на основание чл. 18, ал.1 т.1</w:t>
      </w:r>
      <w:r w:rsidRPr="004E4283">
        <w:rPr>
          <w:rFonts w:eastAsia="Batang"/>
        </w:rPr>
        <w:t>2</w:t>
      </w:r>
      <w:r w:rsidRPr="004E4283">
        <w:rPr>
          <w:rFonts w:eastAsia="Batang"/>
          <w:lang w:val="bg-BG"/>
        </w:rPr>
        <w:t xml:space="preserve"> във връзка с чл. 20, ал. </w:t>
      </w:r>
      <w:r w:rsidRPr="004E4283">
        <w:rPr>
          <w:rFonts w:eastAsia="Batang"/>
        </w:rPr>
        <w:t>2</w:t>
      </w:r>
      <w:r w:rsidRPr="004E4283">
        <w:rPr>
          <w:rFonts w:eastAsia="Batang"/>
          <w:lang w:val="bg-BG"/>
        </w:rPr>
        <w:t>,т.</w:t>
      </w:r>
      <w:r w:rsidRPr="004E4283">
        <w:rPr>
          <w:rFonts w:eastAsia="Batang"/>
        </w:rPr>
        <w:t>2</w:t>
      </w:r>
      <w:r w:rsidRPr="004E4283">
        <w:rPr>
          <w:rFonts w:eastAsia="Batang"/>
          <w:lang w:val="bg-BG"/>
        </w:rPr>
        <w:t xml:space="preserve">   и </w:t>
      </w:r>
      <w:r w:rsidRPr="00AB160D">
        <w:rPr>
          <w:rFonts w:eastAsia="Batang"/>
          <w:lang w:val="bg-BG"/>
        </w:rPr>
        <w:t>Решение №</w:t>
      </w:r>
      <w:r w:rsidR="00AB160D" w:rsidRPr="00AB160D">
        <w:rPr>
          <w:rFonts w:eastAsia="Batang"/>
          <w:lang w:val="bg-BG"/>
        </w:rPr>
        <w:t xml:space="preserve"> 1</w:t>
      </w:r>
      <w:r w:rsidR="00AB160D" w:rsidRPr="00AB160D">
        <w:rPr>
          <w:rFonts w:eastAsia="Batang"/>
        </w:rPr>
        <w:t xml:space="preserve">/ </w:t>
      </w:r>
      <w:r w:rsidR="00AB160D" w:rsidRPr="00AB160D">
        <w:rPr>
          <w:rFonts w:eastAsia="Batang"/>
          <w:lang w:val="bg-BG"/>
        </w:rPr>
        <w:t>04..</w:t>
      </w:r>
      <w:r w:rsidR="00AB160D">
        <w:rPr>
          <w:rFonts w:eastAsia="Batang"/>
          <w:lang w:val="bg-BG"/>
        </w:rPr>
        <w:t>07</w:t>
      </w:r>
      <w:r w:rsidRPr="009D25E5">
        <w:rPr>
          <w:rFonts w:eastAsia="Batang"/>
          <w:lang w:val="bg-BG"/>
        </w:rPr>
        <w:t>.2016</w:t>
      </w:r>
      <w:r w:rsidRPr="009D25E5">
        <w:rPr>
          <w:rFonts w:eastAsia="Batang"/>
        </w:rPr>
        <w:t xml:space="preserve"> </w:t>
      </w:r>
      <w:r w:rsidRPr="009D25E5">
        <w:rPr>
          <w:rFonts w:eastAsia="Batang"/>
          <w:lang w:val="bg-BG"/>
        </w:rPr>
        <w:t>г. на управителя на „МБАЛ – ИХТИМАН“ ЕООД.</w:t>
      </w:r>
      <w:r w:rsidRPr="004E4283">
        <w:rPr>
          <w:rFonts w:eastAsia="Batang"/>
          <w:lang w:val="bg-BG"/>
        </w:rPr>
        <w:t xml:space="preserve"> </w:t>
      </w:r>
      <w:r w:rsidR="001C5E60" w:rsidRPr="004E4283">
        <w:rPr>
          <w:rFonts w:eastAsia="Batang"/>
          <w:lang w:val="bg-BG"/>
        </w:rPr>
        <w:t xml:space="preserve"> </w:t>
      </w:r>
    </w:p>
    <w:p w:rsidR="001C5E60" w:rsidRPr="004E4283" w:rsidRDefault="001C5E60" w:rsidP="00573351">
      <w:pPr>
        <w:ind w:firstLine="708"/>
        <w:jc w:val="both"/>
        <w:rPr>
          <w:rFonts w:eastAsia="Batang"/>
          <w:lang w:val="bg-BG"/>
        </w:rPr>
      </w:pPr>
      <w:r w:rsidRPr="004E4283">
        <w:rPr>
          <w:rFonts w:eastAsia="Batang"/>
          <w:lang w:val="bg-BG"/>
        </w:rPr>
        <w:t>Вид на процедурата:</w:t>
      </w:r>
    </w:p>
    <w:p w:rsidR="001C5E60" w:rsidRPr="004E4283" w:rsidRDefault="00282E17" w:rsidP="001C5E60">
      <w:pPr>
        <w:jc w:val="both"/>
        <w:rPr>
          <w:rFonts w:eastAsia="Batang"/>
          <w:lang w:val="bg-BG"/>
        </w:rPr>
      </w:pPr>
      <w:r w:rsidRPr="004E4283">
        <w:rPr>
          <w:rFonts w:eastAsia="Batang"/>
          <w:b/>
          <w:lang w:val="bg-BG"/>
        </w:rPr>
        <w:t>Публично състезание</w:t>
      </w:r>
      <w:r w:rsidRPr="004E4283">
        <w:rPr>
          <w:rFonts w:eastAsia="Batang"/>
          <w:lang w:val="bg-BG"/>
        </w:rPr>
        <w:t xml:space="preserve"> </w:t>
      </w:r>
      <w:r w:rsidR="001C5E60" w:rsidRPr="004E4283">
        <w:rPr>
          <w:rFonts w:eastAsia="Batang"/>
          <w:lang w:val="bg-BG"/>
        </w:rPr>
        <w:t xml:space="preserve"> по реда на чл. 18, ал. 1, т. 1</w:t>
      </w:r>
      <w:r w:rsidRPr="004E4283">
        <w:rPr>
          <w:rFonts w:eastAsia="Batang"/>
          <w:lang w:val="bg-BG"/>
        </w:rPr>
        <w:t>2</w:t>
      </w:r>
      <w:r w:rsidR="001C5E60" w:rsidRPr="004E4283">
        <w:rPr>
          <w:rFonts w:eastAsia="Batang"/>
          <w:lang w:val="bg-BG"/>
        </w:rPr>
        <w:t xml:space="preserve"> от ЗОП.</w:t>
      </w:r>
    </w:p>
    <w:p w:rsidR="001C5E60" w:rsidRPr="004E4283" w:rsidRDefault="001C5E60" w:rsidP="001C5E60">
      <w:pPr>
        <w:pStyle w:val="TableContents"/>
        <w:numPr>
          <w:ilvl w:val="0"/>
          <w:numId w:val="3"/>
        </w:numPr>
        <w:tabs>
          <w:tab w:val="left" w:pos="142"/>
        </w:tabs>
        <w:jc w:val="both"/>
        <w:rPr>
          <w:rFonts w:eastAsia="Batang"/>
          <w:lang w:val="bg-BG"/>
        </w:rPr>
      </w:pPr>
      <w:r w:rsidRPr="004E4283">
        <w:rPr>
          <w:rFonts w:eastAsia="Batang"/>
          <w:lang w:val="bg-BG"/>
        </w:rPr>
        <w:t xml:space="preserve">Описание на поръчката: </w:t>
      </w:r>
    </w:p>
    <w:p w:rsidR="00282E17" w:rsidRPr="004E4283" w:rsidRDefault="001C5E60" w:rsidP="00282E17">
      <w:pPr>
        <w:spacing w:before="60" w:after="60"/>
        <w:jc w:val="both"/>
        <w:rPr>
          <w:b/>
          <w:spacing w:val="-2"/>
          <w:lang w:val="bg-BG"/>
        </w:rPr>
      </w:pPr>
      <w:r w:rsidRPr="004E4283">
        <w:rPr>
          <w:rFonts w:eastAsia="Batang"/>
          <w:lang w:val="bg-BG"/>
        </w:rPr>
        <w:t xml:space="preserve">Предметът на обществената поръчка е: </w:t>
      </w:r>
      <w:r w:rsidR="00282E17" w:rsidRPr="004E4283">
        <w:rPr>
          <w:lang w:val="bg-BG"/>
        </w:rPr>
        <w:t>„</w:t>
      </w:r>
      <w:r w:rsidR="00282E17" w:rsidRPr="004E4283">
        <w:rPr>
          <w:b/>
          <w:lang w:val="bg-BG"/>
        </w:rPr>
        <w:t>Доставка на лекарствени</w:t>
      </w:r>
      <w:r w:rsidR="00282E17" w:rsidRPr="004E4283">
        <w:rPr>
          <w:b/>
        </w:rPr>
        <w:t xml:space="preserve"> </w:t>
      </w:r>
      <w:r w:rsidR="00282E17" w:rsidRPr="004E4283">
        <w:rPr>
          <w:b/>
          <w:lang w:val="bg-BG"/>
        </w:rPr>
        <w:t xml:space="preserve">продукти за нуждите на </w:t>
      </w:r>
      <w:r w:rsidR="00282E17" w:rsidRPr="004E4283">
        <w:rPr>
          <w:b/>
          <w:spacing w:val="-3"/>
        </w:rPr>
        <w:t>”М</w:t>
      </w:r>
      <w:r w:rsidR="00282E17" w:rsidRPr="004E4283">
        <w:rPr>
          <w:b/>
          <w:spacing w:val="-3"/>
          <w:lang w:val="bg-BG"/>
        </w:rPr>
        <w:t>БАЛ Ихтиман</w:t>
      </w:r>
      <w:r w:rsidR="00282E17" w:rsidRPr="004E4283">
        <w:rPr>
          <w:b/>
          <w:spacing w:val="-2"/>
        </w:rPr>
        <w:t xml:space="preserve"> " ЕООД</w:t>
      </w:r>
      <w:r w:rsidR="00282E17" w:rsidRPr="004E4283">
        <w:rPr>
          <w:b/>
          <w:spacing w:val="-2"/>
          <w:lang w:val="bg-BG"/>
        </w:rPr>
        <w:t xml:space="preserve"> 2016 -2017г.”</w:t>
      </w:r>
    </w:p>
    <w:p w:rsidR="00737A24" w:rsidRDefault="00345040" w:rsidP="00737A24">
      <w:pPr>
        <w:jc w:val="both"/>
        <w:rPr>
          <w:b/>
          <w:lang w:val="ru-RU"/>
        </w:rPr>
      </w:pPr>
      <w:r w:rsidRPr="004E4283">
        <w:rPr>
          <w:lang w:val="bg-BG"/>
        </w:rPr>
        <w:t>О</w:t>
      </w:r>
      <w:r w:rsidR="001C5E60" w:rsidRPr="004E4283">
        <w:t>бществената поръчка ще се изпълнява с периодични доставки на лекарствени продукти</w:t>
      </w:r>
      <w:r w:rsidR="00134CA8" w:rsidRPr="004E4283">
        <w:rPr>
          <w:lang w:val="bg-BG"/>
        </w:rPr>
        <w:t>, по заявка на Възложителя</w:t>
      </w:r>
      <w:r w:rsidR="00D36D83" w:rsidRPr="004E4283">
        <w:rPr>
          <w:lang w:val="bg-BG"/>
        </w:rPr>
        <w:t>, за период от сключване на договора</w:t>
      </w:r>
      <w:r w:rsidRPr="004E4283">
        <w:rPr>
          <w:lang w:val="bg-BG"/>
        </w:rPr>
        <w:t xml:space="preserve"> до 31.12.2017</w:t>
      </w:r>
      <w:r w:rsidR="004E4283">
        <w:rPr>
          <w:lang w:val="bg-BG"/>
        </w:rPr>
        <w:t>г.</w:t>
      </w:r>
      <w:r w:rsidRPr="004E4283">
        <w:rPr>
          <w:lang w:val="bg-BG"/>
        </w:rPr>
        <w:t xml:space="preserve"> </w:t>
      </w:r>
      <w:r w:rsidR="00737A24">
        <w:rPr>
          <w:lang w:val="bg-BG"/>
        </w:rPr>
        <w:t xml:space="preserve">или до </w:t>
      </w:r>
      <w:r w:rsidR="00737A24">
        <w:t>сключване на договори въз основа на вътрешен конкурентен избор проведен на базата на сключени рамкови споразумения от Централния орган за възлагане на обществени поръчки в сектор „Здравеопазване”.</w:t>
      </w:r>
    </w:p>
    <w:p w:rsidR="00A93BAF" w:rsidRPr="00B43986" w:rsidRDefault="00503405" w:rsidP="00F35F21">
      <w:pPr>
        <w:pStyle w:val="TableContents"/>
        <w:tabs>
          <w:tab w:val="left" w:pos="142"/>
        </w:tabs>
        <w:jc w:val="both"/>
        <w:rPr>
          <w:b/>
          <w:lang w:val="bg-BG"/>
        </w:rPr>
      </w:pPr>
      <w:r w:rsidRPr="00B60B5F">
        <w:rPr>
          <w:lang w:val="bg-BG"/>
        </w:rPr>
        <w:t xml:space="preserve">Лекарствените  продукти обект на настоящата обществена </w:t>
      </w:r>
      <w:r w:rsidR="00335D75">
        <w:rPr>
          <w:lang w:val="bg-BG"/>
        </w:rPr>
        <w:t>поръчка са описани в приложена в документацията  т</w:t>
      </w:r>
      <w:r w:rsidRPr="00B60B5F">
        <w:rPr>
          <w:lang w:val="bg-BG"/>
        </w:rPr>
        <w:t>ехническа спецификация</w:t>
      </w:r>
      <w:r w:rsidR="00335D75">
        <w:rPr>
          <w:lang w:val="bg-BG"/>
        </w:rPr>
        <w:t>,</w:t>
      </w:r>
      <w:r w:rsidRPr="00B60B5F">
        <w:rPr>
          <w:lang w:val="bg-BG"/>
        </w:rPr>
        <w:t xml:space="preserve"> в табличен вид. Лекарствените продукти са разпределени в </w:t>
      </w:r>
      <w:r w:rsidR="00CE5134">
        <w:rPr>
          <w:u w:val="single"/>
          <w:lang w:val="bg-BG"/>
        </w:rPr>
        <w:t>19</w:t>
      </w:r>
      <w:r w:rsidRPr="00503405">
        <w:rPr>
          <w:u w:val="single"/>
          <w:lang w:val="bg-BG"/>
        </w:rPr>
        <w:t xml:space="preserve"> обособени позиции</w:t>
      </w:r>
      <w:r w:rsidRPr="00B60B5F">
        <w:rPr>
          <w:lang w:val="bg-BG"/>
        </w:rPr>
        <w:t>, като лекарствата, включени в конкретната обособена позиция са посочени по АТС код , генерично наименование, лекарствена форма, количество активно вещество, брой лекарствени ф</w:t>
      </w:r>
      <w:r w:rsidR="00E34E6C">
        <w:rPr>
          <w:lang w:val="bg-BG"/>
        </w:rPr>
        <w:t>орми в опаковка на производител</w:t>
      </w:r>
      <w:r w:rsidRPr="00B60B5F">
        <w:rPr>
          <w:lang w:val="bg-BG"/>
        </w:rPr>
        <w:t xml:space="preserve">  и прогнозно количество в брой опаковки </w:t>
      </w:r>
      <w:r w:rsidR="00335D75">
        <w:rPr>
          <w:lang w:val="bg-BG"/>
        </w:rPr>
        <w:t>за период от 18</w:t>
      </w:r>
      <w:r>
        <w:rPr>
          <w:lang w:val="bg-BG"/>
        </w:rPr>
        <w:t xml:space="preserve"> месеца.</w:t>
      </w:r>
      <w:r w:rsidR="00CB5109" w:rsidRPr="004E4283">
        <w:rPr>
          <w:lang w:val="bg-BG"/>
        </w:rPr>
        <w:t xml:space="preserve">Спецификацията на лекарствените продукти е </w:t>
      </w:r>
      <w:r w:rsidR="00A93BAF">
        <w:rPr>
          <w:lang w:val="bg-BG"/>
        </w:rPr>
        <w:t xml:space="preserve">представена като </w:t>
      </w:r>
      <w:r w:rsidR="00CB5109" w:rsidRPr="004E4283">
        <w:t xml:space="preserve">  </w:t>
      </w:r>
      <w:r w:rsidR="00CB5109" w:rsidRPr="009D25E5">
        <w:rPr>
          <w:b/>
          <w:i/>
        </w:rPr>
        <w:t>/Приложение №</w:t>
      </w:r>
      <w:r w:rsidR="00141971" w:rsidRPr="009D25E5">
        <w:rPr>
          <w:b/>
          <w:i/>
          <w:lang w:val="bg-BG"/>
        </w:rPr>
        <w:t xml:space="preserve"> 1/</w:t>
      </w:r>
      <w:r w:rsidR="00A93BAF">
        <w:rPr>
          <w:lang w:val="bg-BG"/>
        </w:rPr>
        <w:t xml:space="preserve"> от настоящата документация</w:t>
      </w:r>
      <w:r w:rsidR="00A93BAF" w:rsidRPr="00B43986">
        <w:rPr>
          <w:lang w:val="bg-BG"/>
        </w:rPr>
        <w:t>.</w:t>
      </w:r>
      <w:r w:rsidR="00CB5109" w:rsidRPr="00B43986">
        <w:rPr>
          <w:lang w:val="bg-BG"/>
        </w:rPr>
        <w:t xml:space="preserve"> </w:t>
      </w:r>
      <w:r w:rsidR="00B43986" w:rsidRPr="00B43986">
        <w:rPr>
          <w:lang w:val="bg-BG"/>
        </w:rPr>
        <w:t>Списък на обособените позиции и прогнозната стойност на всяка от тях</w:t>
      </w:r>
      <w:r w:rsidR="00B43986">
        <w:rPr>
          <w:lang w:val="bg-BG"/>
        </w:rPr>
        <w:t xml:space="preserve"> за период от 18 месеца</w:t>
      </w:r>
      <w:r w:rsidR="00B43986" w:rsidRPr="00B43986">
        <w:rPr>
          <w:lang w:val="bg-BG"/>
        </w:rPr>
        <w:t xml:space="preserve"> са посочени в</w:t>
      </w:r>
      <w:r w:rsidR="00B43986">
        <w:rPr>
          <w:i/>
          <w:lang w:val="bg-BG"/>
        </w:rPr>
        <w:t xml:space="preserve"> </w:t>
      </w:r>
      <w:r w:rsidR="00B43986" w:rsidRPr="00B43986">
        <w:rPr>
          <w:b/>
          <w:i/>
          <w:lang w:val="bg-BG"/>
        </w:rPr>
        <w:t>Приложение №8</w:t>
      </w:r>
    </w:p>
    <w:p w:rsidR="001C5E60" w:rsidRPr="004E4283" w:rsidRDefault="001C5E60" w:rsidP="001C5E60">
      <w:pPr>
        <w:jc w:val="both"/>
        <w:rPr>
          <w:lang w:val="ru-RU"/>
        </w:rPr>
      </w:pPr>
      <w:r w:rsidRPr="004E4283">
        <w:rPr>
          <w:lang w:val="ru-RU"/>
        </w:rPr>
        <w:t xml:space="preserve">     </w:t>
      </w:r>
      <w:r w:rsidRPr="004E4283">
        <w:t xml:space="preserve"> </w:t>
      </w:r>
      <w:r w:rsidRPr="004E4283">
        <w:rPr>
          <w:rFonts w:eastAsia="Batang"/>
        </w:rPr>
        <w:t xml:space="preserve">6. </w:t>
      </w:r>
      <w:r w:rsidRPr="004E4283">
        <w:rPr>
          <w:rFonts w:eastAsia="Batang"/>
          <w:lang w:val="ru-RU"/>
        </w:rPr>
        <w:t>Дата</w:t>
      </w:r>
      <w:r w:rsidR="000A54A4">
        <w:rPr>
          <w:rFonts w:eastAsia="Batang"/>
          <w:lang w:val="ru-RU"/>
        </w:rPr>
        <w:t xml:space="preserve">, място и час </w:t>
      </w:r>
      <w:r w:rsidRPr="004E4283">
        <w:rPr>
          <w:rFonts w:eastAsia="Batang"/>
          <w:lang w:val="ru-RU"/>
        </w:rPr>
        <w:t xml:space="preserve"> на провеждане</w:t>
      </w:r>
      <w:r w:rsidR="000A54A4">
        <w:rPr>
          <w:rFonts w:eastAsia="Batang"/>
          <w:lang w:val="ru-RU"/>
        </w:rPr>
        <w:t xml:space="preserve"> на публичното състезание</w:t>
      </w:r>
      <w:r w:rsidRPr="00F63BAF">
        <w:rPr>
          <w:rFonts w:eastAsia="Batang"/>
          <w:lang w:val="ru-RU"/>
        </w:rPr>
        <w:t>:</w:t>
      </w:r>
      <w:r w:rsidRPr="00F63BAF">
        <w:rPr>
          <w:rFonts w:eastAsia="Batang"/>
          <w:lang w:val="bg-BG"/>
        </w:rPr>
        <w:t xml:space="preserve"> </w:t>
      </w:r>
      <w:r w:rsidR="00D36D83" w:rsidRPr="00F63BAF">
        <w:rPr>
          <w:rFonts w:eastAsia="Batang"/>
          <w:b/>
          <w:u w:val="single"/>
          <w:lang w:val="bg-BG"/>
        </w:rPr>
        <w:t>2</w:t>
      </w:r>
      <w:r w:rsidR="00C27552" w:rsidRPr="00F63BAF">
        <w:rPr>
          <w:rFonts w:eastAsia="Batang"/>
          <w:b/>
          <w:u w:val="single"/>
          <w:lang w:val="bg-BG"/>
        </w:rPr>
        <w:t>8</w:t>
      </w:r>
      <w:r w:rsidRPr="00F63BAF">
        <w:rPr>
          <w:rFonts w:eastAsia="Batang"/>
          <w:b/>
          <w:u w:val="single"/>
        </w:rPr>
        <w:t>.07.2016</w:t>
      </w:r>
      <w:r w:rsidR="000A54A4" w:rsidRPr="00F63BAF">
        <w:rPr>
          <w:rFonts w:eastAsia="Batang"/>
          <w:lang w:val="bg-BG"/>
        </w:rPr>
        <w:t xml:space="preserve"> г.,</w:t>
      </w:r>
      <w:r w:rsidR="000A54A4" w:rsidRPr="000A54A4">
        <w:rPr>
          <w:rFonts w:eastAsia="Batang"/>
          <w:lang w:val="bg-BG"/>
        </w:rPr>
        <w:t xml:space="preserve"> </w:t>
      </w:r>
      <w:r w:rsidR="000A54A4" w:rsidRPr="000A54A4">
        <w:rPr>
          <w:rFonts w:eastAsia="Batang"/>
          <w:lang w:val="ru-RU"/>
        </w:rPr>
        <w:t>1</w:t>
      </w:r>
      <w:r w:rsidR="000A54A4" w:rsidRPr="000A54A4">
        <w:rPr>
          <w:rFonts w:eastAsia="Batang"/>
        </w:rPr>
        <w:t>3</w:t>
      </w:r>
      <w:r w:rsidR="000A54A4" w:rsidRPr="000A54A4">
        <w:rPr>
          <w:rFonts w:eastAsia="Batang"/>
          <w:lang w:val="ru-RU"/>
        </w:rPr>
        <w:t>: 00 часа</w:t>
      </w:r>
      <w:r w:rsidR="000A54A4" w:rsidRPr="000A54A4">
        <w:rPr>
          <w:rFonts w:eastAsia="Batang"/>
          <w:lang w:val="bg-BG"/>
        </w:rPr>
        <w:t xml:space="preserve">, в административната сграда на </w:t>
      </w:r>
      <w:r w:rsidR="000A54A4" w:rsidRPr="000A54A4">
        <w:rPr>
          <w:rFonts w:eastAsia="Batang"/>
          <w:lang w:val="ru-RU"/>
        </w:rPr>
        <w:t>«МБАЛ - Ихтиман» ЕООД, находяща се в гр. Ихтиман, ул. Шипка, №30.</w:t>
      </w:r>
    </w:p>
    <w:p w:rsidR="001C5E60" w:rsidRPr="004E4283" w:rsidRDefault="001C5E60" w:rsidP="001C5E60">
      <w:pPr>
        <w:ind w:left="-360"/>
        <w:jc w:val="both"/>
        <w:rPr>
          <w:rFonts w:eastAsia="Batang"/>
          <w:lang w:val="ru-RU"/>
        </w:rPr>
      </w:pPr>
    </w:p>
    <w:p w:rsidR="00C714E4" w:rsidRPr="004E4283" w:rsidRDefault="00C714E4" w:rsidP="001C5E60">
      <w:pPr>
        <w:rPr>
          <w:b/>
          <w:i/>
          <w:u w:val="single"/>
          <w:lang w:val="ru-RU"/>
        </w:rPr>
      </w:pPr>
    </w:p>
    <w:p w:rsidR="001C5E60" w:rsidRPr="004E4283" w:rsidRDefault="001C5E60" w:rsidP="001C5E60">
      <w:pPr>
        <w:rPr>
          <w:b/>
          <w:i/>
          <w:u w:val="single"/>
          <w:lang w:val="bg-BG"/>
        </w:rPr>
      </w:pPr>
      <w:r w:rsidRPr="004E4283">
        <w:rPr>
          <w:b/>
          <w:i/>
          <w:u w:val="single"/>
          <w:lang w:val="ru-RU"/>
        </w:rPr>
        <w:t>ІІ.УСЛОВИЯ НА ПРОЦЕДУРАТА.</w:t>
      </w:r>
    </w:p>
    <w:p w:rsidR="001C5E60" w:rsidRPr="004E4283" w:rsidRDefault="001C5E60" w:rsidP="001C5E60">
      <w:pPr>
        <w:ind w:left="360"/>
        <w:jc w:val="center"/>
        <w:rPr>
          <w:b/>
          <w:i/>
          <w:u w:val="single"/>
          <w:lang w:val="bg-BG"/>
        </w:rPr>
      </w:pPr>
    </w:p>
    <w:p w:rsidR="00C714E4" w:rsidRPr="00A171BF" w:rsidRDefault="00A171BF" w:rsidP="00A171BF">
      <w:pPr>
        <w:spacing w:before="60" w:after="60"/>
        <w:jc w:val="both"/>
        <w:rPr>
          <w:lang w:val="bg-BG"/>
        </w:rPr>
      </w:pPr>
      <w:r>
        <w:rPr>
          <w:b/>
          <w:lang w:val="bg-BG"/>
        </w:rPr>
        <w:t xml:space="preserve">1. </w:t>
      </w:r>
      <w:r w:rsidR="001C5E60" w:rsidRPr="00A171BF">
        <w:rPr>
          <w:b/>
          <w:lang w:val="bg-BG"/>
        </w:rPr>
        <w:t>Предмет на поръчката:</w:t>
      </w:r>
      <w:r w:rsidR="001C5E60" w:rsidRPr="00A171BF">
        <w:rPr>
          <w:lang w:val="bg-BG"/>
        </w:rPr>
        <w:t xml:space="preserve"> </w:t>
      </w:r>
    </w:p>
    <w:p w:rsidR="00C714E4" w:rsidRPr="004E4283" w:rsidRDefault="00C714E4" w:rsidP="00C714E4">
      <w:pPr>
        <w:spacing w:before="60" w:after="60"/>
        <w:jc w:val="both"/>
        <w:rPr>
          <w:b/>
          <w:spacing w:val="-2"/>
          <w:lang w:val="bg-BG"/>
        </w:rPr>
      </w:pPr>
      <w:r w:rsidRPr="004E4283">
        <w:rPr>
          <w:lang w:val="bg-BG"/>
        </w:rPr>
        <w:t>„</w:t>
      </w:r>
      <w:r w:rsidRPr="004E4283">
        <w:rPr>
          <w:b/>
          <w:lang w:val="bg-BG"/>
        </w:rPr>
        <w:t>Доставка на лекарствени</w:t>
      </w:r>
      <w:r w:rsidRPr="004E4283">
        <w:rPr>
          <w:b/>
        </w:rPr>
        <w:t xml:space="preserve"> </w:t>
      </w:r>
      <w:r w:rsidRPr="004E4283">
        <w:rPr>
          <w:b/>
          <w:lang w:val="bg-BG"/>
        </w:rPr>
        <w:t xml:space="preserve">продукти за нуждите на </w:t>
      </w:r>
      <w:r w:rsidRPr="004E4283">
        <w:rPr>
          <w:b/>
          <w:spacing w:val="-3"/>
        </w:rPr>
        <w:t>”М</w:t>
      </w:r>
      <w:r w:rsidRPr="004E4283">
        <w:rPr>
          <w:b/>
          <w:spacing w:val="-3"/>
          <w:lang w:val="bg-BG"/>
        </w:rPr>
        <w:t>БАЛ Ихтиман</w:t>
      </w:r>
      <w:r w:rsidRPr="004E4283">
        <w:rPr>
          <w:b/>
          <w:spacing w:val="-2"/>
        </w:rPr>
        <w:t xml:space="preserve"> " ЕООД</w:t>
      </w:r>
      <w:r w:rsidRPr="004E4283">
        <w:rPr>
          <w:b/>
          <w:spacing w:val="-2"/>
          <w:lang w:val="bg-BG"/>
        </w:rPr>
        <w:t xml:space="preserve"> 2016 -2017г.”</w:t>
      </w:r>
    </w:p>
    <w:p w:rsidR="001C5E60" w:rsidRPr="004E4283" w:rsidRDefault="001C5E60" w:rsidP="001C5E60">
      <w:pPr>
        <w:tabs>
          <w:tab w:val="left" w:pos="4140"/>
        </w:tabs>
        <w:jc w:val="both"/>
        <w:rPr>
          <w:b/>
          <w:lang w:val="ru-RU"/>
        </w:rPr>
      </w:pPr>
      <w:r w:rsidRPr="004E4283">
        <w:rPr>
          <w:lang w:val="bg-BG"/>
        </w:rPr>
        <w:t>С настоящата процедура се цели избор на изпълнител</w:t>
      </w:r>
      <w:r w:rsidR="00C714E4" w:rsidRPr="004E4283">
        <w:rPr>
          <w:lang w:val="bg-BG"/>
        </w:rPr>
        <w:t>/и</w:t>
      </w:r>
      <w:r w:rsidRPr="004E4283">
        <w:rPr>
          <w:lang w:val="bg-BG"/>
        </w:rPr>
        <w:t xml:space="preserve"> за доставка на </w:t>
      </w:r>
      <w:r w:rsidR="00C714E4" w:rsidRPr="004E4283">
        <w:rPr>
          <w:lang w:val="bg-BG"/>
        </w:rPr>
        <w:t>лекарствени продукти</w:t>
      </w:r>
      <w:r w:rsidRPr="004E4283">
        <w:rPr>
          <w:lang w:val="bg-BG"/>
        </w:rPr>
        <w:t>, от които ще се нуждае лечебн</w:t>
      </w:r>
      <w:r w:rsidR="00345040" w:rsidRPr="004E4283">
        <w:rPr>
          <w:lang w:val="bg-BG"/>
        </w:rPr>
        <w:t>ото за</w:t>
      </w:r>
      <w:r w:rsidR="00C714E4" w:rsidRPr="004E4283">
        <w:rPr>
          <w:lang w:val="bg-BG"/>
        </w:rPr>
        <w:t xml:space="preserve">ведение </w:t>
      </w:r>
      <w:r w:rsidR="00A171BF">
        <w:rPr>
          <w:lang w:val="bg-BG"/>
        </w:rPr>
        <w:t xml:space="preserve"> до 31.12.2017 г. </w:t>
      </w:r>
      <w:r w:rsidRPr="004E4283">
        <w:rPr>
          <w:lang w:val="bg-BG"/>
        </w:rPr>
        <w:t xml:space="preserve">Точното количество и вида на лекарствените продукти се определя  с писмени заявки на Възложителя - по факс, електронна поща или телефон. </w:t>
      </w:r>
      <w:r w:rsidR="004F2BE2">
        <w:rPr>
          <w:lang w:val="bg-BG"/>
        </w:rPr>
        <w:t>Прогнозните к</w:t>
      </w:r>
      <w:r w:rsidRPr="004E4283">
        <w:rPr>
          <w:lang w:val="bg-BG"/>
        </w:rPr>
        <w:t>оличест</w:t>
      </w:r>
      <w:r w:rsidR="004F2BE2">
        <w:rPr>
          <w:lang w:val="bg-BG"/>
        </w:rPr>
        <w:t>вата</w:t>
      </w:r>
      <w:r w:rsidR="00F35F21" w:rsidRPr="004E4283">
        <w:rPr>
          <w:lang w:val="bg-BG"/>
        </w:rPr>
        <w:t xml:space="preserve"> посочени в Спецификация</w:t>
      </w:r>
      <w:r w:rsidRPr="004E4283">
        <w:rPr>
          <w:lang w:val="bg-BG"/>
        </w:rPr>
        <w:t>та</w:t>
      </w:r>
      <w:r w:rsidR="00F35F21" w:rsidRPr="004E4283">
        <w:rPr>
          <w:lang w:val="bg-BG"/>
        </w:rPr>
        <w:t>,</w:t>
      </w:r>
      <w:r w:rsidRPr="004E4283">
        <w:rPr>
          <w:lang w:val="bg-BG"/>
        </w:rPr>
        <w:t xml:space="preserve"> са ориентировъчни и не пораждат задължения за Възложителя да </w:t>
      </w:r>
      <w:r w:rsidR="004F2BE2">
        <w:rPr>
          <w:lang w:val="bg-BG"/>
        </w:rPr>
        <w:t xml:space="preserve">ги закупи в пълен обем, а само </w:t>
      </w:r>
      <w:r w:rsidRPr="004E4283">
        <w:rPr>
          <w:lang w:val="bg-BG"/>
        </w:rPr>
        <w:t xml:space="preserve"> необходимите му след направена заявка.</w:t>
      </w:r>
    </w:p>
    <w:p w:rsidR="00C714E4" w:rsidRPr="004E4283" w:rsidRDefault="001C5E60" w:rsidP="00C714E4">
      <w:pPr>
        <w:tabs>
          <w:tab w:val="left" w:pos="4140"/>
        </w:tabs>
        <w:jc w:val="both"/>
        <w:rPr>
          <w:rFonts w:eastAsia="Batang"/>
          <w:lang w:val="bg-BG"/>
        </w:rPr>
      </w:pPr>
      <w:r w:rsidRPr="004E4283">
        <w:rPr>
          <w:b/>
          <w:lang w:val="ru-RU"/>
        </w:rPr>
        <w:t>2. Място на изпълнение на поръчката:</w:t>
      </w:r>
      <w:r w:rsidRPr="004E4283">
        <w:rPr>
          <w:lang w:val="ru-RU"/>
        </w:rPr>
        <w:t xml:space="preserve"> </w:t>
      </w:r>
      <w:r w:rsidR="00C714E4" w:rsidRPr="004E4283">
        <w:rPr>
          <w:rFonts w:eastAsia="Batang"/>
          <w:lang w:val="bg-BG"/>
        </w:rPr>
        <w:t>„</w:t>
      </w:r>
      <w:r w:rsidR="00C714E4" w:rsidRPr="004E4283">
        <w:rPr>
          <w:lang w:val="bg-BG"/>
        </w:rPr>
        <w:t>МБАЛ –Ихтиман” ЕООД, с адрес: гр. Ихиман, ул. “Шипка” № 30</w:t>
      </w:r>
      <w:r w:rsidR="00C714E4" w:rsidRPr="004F2BE2">
        <w:rPr>
          <w:rFonts w:eastAsia="Batang"/>
          <w:lang w:val="bg-BG"/>
        </w:rPr>
        <w:t>,</w:t>
      </w:r>
    </w:p>
    <w:p w:rsidR="001C5E60" w:rsidRPr="004E4283" w:rsidRDefault="001C5E60" w:rsidP="00C714E4">
      <w:pPr>
        <w:tabs>
          <w:tab w:val="left" w:pos="4140"/>
        </w:tabs>
        <w:jc w:val="both"/>
        <w:rPr>
          <w:b/>
          <w:lang w:val="ru-RU"/>
        </w:rPr>
      </w:pPr>
      <w:r w:rsidRPr="004E4283">
        <w:rPr>
          <w:b/>
          <w:lang w:val="bg-BG"/>
        </w:rPr>
        <w:t xml:space="preserve">3. </w:t>
      </w:r>
      <w:r w:rsidRPr="004E4283">
        <w:rPr>
          <w:b/>
        </w:rPr>
        <w:t>Срок за изпълнение на доставките:</w:t>
      </w:r>
      <w:r w:rsidRPr="004E4283">
        <w:t xml:space="preserve"> срокът за изпълнение на доставките не може да бъде по-голям от </w:t>
      </w:r>
      <w:r w:rsidR="00C714E4" w:rsidRPr="006D3145">
        <w:rPr>
          <w:lang w:val="bg-BG"/>
        </w:rPr>
        <w:t>36</w:t>
      </w:r>
      <w:r w:rsidRPr="006D3145">
        <w:t xml:space="preserve"> часа</w:t>
      </w:r>
      <w:r w:rsidRPr="004E4283">
        <w:t xml:space="preserve"> от получаване на заявка.</w:t>
      </w:r>
    </w:p>
    <w:p w:rsidR="00F35F21" w:rsidRPr="00EC4845" w:rsidRDefault="001C5E60" w:rsidP="00F35F21">
      <w:pPr>
        <w:pStyle w:val="TableContents"/>
        <w:tabs>
          <w:tab w:val="left" w:pos="142"/>
        </w:tabs>
        <w:jc w:val="both"/>
        <w:rPr>
          <w:lang w:val="bg-BG"/>
        </w:rPr>
      </w:pPr>
      <w:r w:rsidRPr="00EC4845">
        <w:rPr>
          <w:b/>
          <w:lang w:val="ru-RU"/>
        </w:rPr>
        <w:t>4. Варианти и позиции:</w:t>
      </w:r>
      <w:r w:rsidRPr="00EC4845">
        <w:rPr>
          <w:lang w:val="ru-RU"/>
        </w:rPr>
        <w:t xml:space="preserve"> Кандидатите могат да подадат  само една оферта</w:t>
      </w:r>
      <w:r w:rsidR="00A171BF" w:rsidRPr="00EC4845">
        <w:rPr>
          <w:lang w:val="ru-RU"/>
        </w:rPr>
        <w:t>, като не се допускат варианти.</w:t>
      </w:r>
      <w:r w:rsidR="0013364B">
        <w:rPr>
          <w:lang w:val="ru-RU"/>
        </w:rPr>
        <w:t xml:space="preserve"> </w:t>
      </w:r>
      <w:r w:rsidRPr="00EC4845">
        <w:rPr>
          <w:lang w:val="ru-RU"/>
        </w:rPr>
        <w:t xml:space="preserve">Кандидатите </w:t>
      </w:r>
      <w:r w:rsidR="00A171BF" w:rsidRPr="00EC4845">
        <w:rPr>
          <w:lang w:val="ru-RU"/>
        </w:rPr>
        <w:t>подават</w:t>
      </w:r>
      <w:r w:rsidRPr="00EC4845">
        <w:rPr>
          <w:lang w:val="ru-RU"/>
        </w:rPr>
        <w:t xml:space="preserve"> предложения за участие за една, няколко или всички обособени позиции, включени в предмета на обществената поръчка. </w:t>
      </w:r>
    </w:p>
    <w:p w:rsidR="00642375" w:rsidRPr="00EC4845" w:rsidRDefault="00EC4845" w:rsidP="00642375">
      <w:pPr>
        <w:pStyle w:val="TableContents"/>
        <w:tabs>
          <w:tab w:val="left" w:pos="142"/>
        </w:tabs>
        <w:jc w:val="both"/>
        <w:rPr>
          <w:rFonts w:eastAsia="Batang"/>
          <w:lang w:val="bg-BG"/>
        </w:rPr>
      </w:pPr>
      <w:r w:rsidRPr="00F63BAF">
        <w:rPr>
          <w:lang w:val="bg-BG"/>
        </w:rPr>
        <w:t xml:space="preserve">Възложителят </w:t>
      </w:r>
      <w:r w:rsidR="00C27552" w:rsidRPr="00F63BAF">
        <w:rPr>
          <w:lang w:val="bg-BG"/>
        </w:rPr>
        <w:t>може да допусне</w:t>
      </w:r>
      <w:r w:rsidR="00F63BAF" w:rsidRPr="00F63BAF">
        <w:rPr>
          <w:lang w:val="bg-BG"/>
        </w:rPr>
        <w:t xml:space="preserve"> </w:t>
      </w:r>
      <w:r w:rsidR="00C27552" w:rsidRPr="00F63BAF">
        <w:rPr>
          <w:lang w:val="bg-BG"/>
        </w:rPr>
        <w:t xml:space="preserve"> участие н</w:t>
      </w:r>
      <w:r w:rsidR="00642375" w:rsidRPr="00F63BAF">
        <w:rPr>
          <w:lang w:val="bg-BG"/>
        </w:rPr>
        <w:t xml:space="preserve">а </w:t>
      </w:r>
      <w:r w:rsidR="00C27552" w:rsidRPr="00F63BAF">
        <w:rPr>
          <w:lang w:val="bg-BG"/>
        </w:rPr>
        <w:t xml:space="preserve">кандидат за </w:t>
      </w:r>
      <w:r w:rsidR="00642375" w:rsidRPr="00F63BAF">
        <w:rPr>
          <w:lang w:val="bg-BG"/>
        </w:rPr>
        <w:t xml:space="preserve">отделна обособена позиция </w:t>
      </w:r>
      <w:r w:rsidR="00C27552" w:rsidRPr="00F63BAF">
        <w:rPr>
          <w:lang w:val="bg-BG"/>
        </w:rPr>
        <w:t xml:space="preserve"> </w:t>
      </w:r>
      <w:r w:rsidR="0013364B" w:rsidRPr="00F63BAF">
        <w:rPr>
          <w:lang w:val="bg-BG"/>
        </w:rPr>
        <w:t xml:space="preserve"> </w:t>
      </w:r>
      <w:r w:rsidR="00642375" w:rsidRPr="00F63BAF">
        <w:rPr>
          <w:lang w:val="bg-BG"/>
        </w:rPr>
        <w:t xml:space="preserve">с липсващи </w:t>
      </w:r>
      <w:r w:rsidR="00F63BAF" w:rsidRPr="00F63BAF">
        <w:rPr>
          <w:lang w:val="bg-BG"/>
        </w:rPr>
        <w:t>предложения за отделни медикаменти , на не повече от</w:t>
      </w:r>
      <w:r w:rsidR="00642375" w:rsidRPr="00F63BAF">
        <w:rPr>
          <w:lang w:val="bg-BG"/>
        </w:rPr>
        <w:t xml:space="preserve"> </w:t>
      </w:r>
      <w:r w:rsidR="0013364B" w:rsidRPr="00F63BAF">
        <w:rPr>
          <w:lang w:val="bg-BG"/>
        </w:rPr>
        <w:t>10%</w:t>
      </w:r>
      <w:r w:rsidR="00642375" w:rsidRPr="00F63BAF">
        <w:rPr>
          <w:lang w:val="bg-BG"/>
        </w:rPr>
        <w:t xml:space="preserve"> </w:t>
      </w:r>
      <w:r w:rsidR="0013364B" w:rsidRPr="00F63BAF">
        <w:rPr>
          <w:lang w:val="bg-BG"/>
        </w:rPr>
        <w:t xml:space="preserve"> </w:t>
      </w:r>
      <w:r w:rsidR="00F63BAF" w:rsidRPr="00F63BAF">
        <w:rPr>
          <w:lang w:val="bg-BG"/>
        </w:rPr>
        <w:t xml:space="preserve"> от общия брой медикаменти /номенклатурни единици/</w:t>
      </w:r>
      <w:r w:rsidR="0013364B" w:rsidRPr="00F63BAF">
        <w:rPr>
          <w:lang w:val="bg-BG"/>
        </w:rPr>
        <w:t xml:space="preserve"> в </w:t>
      </w:r>
      <w:r w:rsidR="00E34E6C" w:rsidRPr="00F63BAF">
        <w:rPr>
          <w:lang w:val="bg-BG"/>
        </w:rPr>
        <w:t xml:space="preserve"> позицията, в </w:t>
      </w:r>
      <w:r w:rsidR="0013364B" w:rsidRPr="00F63BAF">
        <w:rPr>
          <w:lang w:val="bg-BG"/>
        </w:rPr>
        <w:t xml:space="preserve">зависимост от тяхното </w:t>
      </w:r>
      <w:r w:rsidR="0013364B" w:rsidRPr="00F63BAF">
        <w:rPr>
          <w:lang w:val="bg-BG"/>
        </w:rPr>
        <w:lastRenderedPageBreak/>
        <w:t>количество и фармако-терапевтичто значение</w:t>
      </w:r>
      <w:r w:rsidR="00642375" w:rsidRPr="00F63BAF">
        <w:rPr>
          <w:lang w:val="bg-BG"/>
        </w:rPr>
        <w:t xml:space="preserve">, като в този случай Възложителят ще направи сравнение между ценовите предложения на кандидатите </w:t>
      </w:r>
      <w:r w:rsidR="007D24AC" w:rsidRPr="00F63BAF">
        <w:rPr>
          <w:lang w:val="bg-BG"/>
        </w:rPr>
        <w:t xml:space="preserve">за съответната обособена позиция </w:t>
      </w:r>
      <w:r w:rsidR="00642375" w:rsidRPr="00F63BAF">
        <w:rPr>
          <w:lang w:val="bg-BG"/>
        </w:rPr>
        <w:t>по отделни медикаменти /номенклатурни единици</w:t>
      </w:r>
      <w:r w:rsidR="004F2BE2" w:rsidRPr="00F63BAF">
        <w:rPr>
          <w:lang w:val="bg-BG"/>
        </w:rPr>
        <w:t>/</w:t>
      </w:r>
      <w:r w:rsidR="00642375" w:rsidRPr="00F63BAF">
        <w:rPr>
          <w:lang w:val="bg-BG"/>
        </w:rPr>
        <w:t>.</w:t>
      </w:r>
    </w:p>
    <w:p w:rsidR="001C5E60" w:rsidRPr="004E4283" w:rsidRDefault="001C5E60" w:rsidP="001C5E60">
      <w:pPr>
        <w:tabs>
          <w:tab w:val="left" w:pos="4140"/>
        </w:tabs>
        <w:jc w:val="both"/>
        <w:rPr>
          <w:b/>
        </w:rPr>
      </w:pPr>
      <w:r w:rsidRPr="004E4283">
        <w:rPr>
          <w:b/>
        </w:rPr>
        <w:t>5</w:t>
      </w:r>
      <w:r w:rsidRPr="004E4283">
        <w:rPr>
          <w:b/>
          <w:lang w:val="ru-RU"/>
        </w:rPr>
        <w:t>. Начин на разплащане:</w:t>
      </w:r>
      <w:r w:rsidRPr="004E4283">
        <w:rPr>
          <w:lang w:val="ru-RU"/>
        </w:rPr>
        <w:t xml:space="preserve">  разплащането се извършва в лева, </w:t>
      </w:r>
      <w:r w:rsidRPr="004E4283">
        <w:rPr>
          <w:lang w:val="bg-BG"/>
        </w:rPr>
        <w:t>по банков път, въз основа на фактура, при условията на отложено плащане от 30 календарни дни съгласно чл. 3, ал. 5 от Закона за лечебните заведения.</w:t>
      </w:r>
    </w:p>
    <w:p w:rsidR="001C5E60" w:rsidRPr="004E4283" w:rsidRDefault="001C5E60" w:rsidP="001C5E60">
      <w:pPr>
        <w:tabs>
          <w:tab w:val="left" w:pos="4140"/>
        </w:tabs>
        <w:jc w:val="both"/>
      </w:pPr>
      <w:r w:rsidRPr="004E4283">
        <w:rPr>
          <w:b/>
        </w:rPr>
        <w:t>6</w:t>
      </w:r>
      <w:r w:rsidRPr="004E4283">
        <w:rPr>
          <w:b/>
          <w:lang w:val="ru-RU"/>
        </w:rPr>
        <w:t>. Фактуриране:</w:t>
      </w:r>
      <w:r w:rsidRPr="004E4283">
        <w:rPr>
          <w:lang w:val="ru-RU"/>
        </w:rPr>
        <w:t xml:space="preserve"> Цените по фактурата не могат да надвишават цените, посочени в офертата. Цената за изпълнение на договора не може да се променя до окончателното изпълнение на договора. Всяка доставка се придружава от оригинална фактура, издадена от изпълнителя съгласно изискванията на Закона за счетоводството  и ЗДДС. Не се приемат</w:t>
      </w:r>
      <w:r w:rsidRPr="004E4283">
        <w:rPr>
          <w:lang w:val="bg-BG"/>
        </w:rPr>
        <w:t xml:space="preserve">, лекарствени продукти </w:t>
      </w:r>
      <w:r w:rsidRPr="004E4283">
        <w:rPr>
          <w:lang w:val="ru-RU"/>
        </w:rPr>
        <w:t>които не са включени в заявката или надвишават заявените количества, в този случай участникът /изпълнителят/ анулира издадената фактура или издава кредитно известие в законовият срок.</w:t>
      </w:r>
    </w:p>
    <w:p w:rsidR="001C5E60" w:rsidRPr="004E4283" w:rsidRDefault="00E07DD6" w:rsidP="001C5E60">
      <w:pPr>
        <w:tabs>
          <w:tab w:val="left" w:pos="4140"/>
        </w:tabs>
        <w:jc w:val="both"/>
        <w:rPr>
          <w:b/>
        </w:rPr>
      </w:pPr>
      <w:r>
        <w:rPr>
          <w:b/>
          <w:lang w:val="bg-BG"/>
        </w:rPr>
        <w:t>7</w:t>
      </w:r>
      <w:r w:rsidR="001C5E60" w:rsidRPr="004E4283">
        <w:rPr>
          <w:b/>
          <w:lang w:val="ru-RU"/>
        </w:rPr>
        <w:t>. Документация и подаване на оферти:</w:t>
      </w:r>
      <w:r w:rsidR="001C5E60" w:rsidRPr="004E4283">
        <w:rPr>
          <w:lang w:val="ru-RU"/>
        </w:rPr>
        <w:t xml:space="preserve"> На </w:t>
      </w:r>
      <w:r w:rsidR="001C5E60" w:rsidRPr="00EC4845">
        <w:rPr>
          <w:lang w:val="ru-RU"/>
        </w:rPr>
        <w:t>основание чл. 32, ал.1</w:t>
      </w:r>
      <w:r w:rsidR="00342AEE" w:rsidRPr="00EC4845">
        <w:rPr>
          <w:lang w:val="ru-RU"/>
        </w:rPr>
        <w:t>,</w:t>
      </w:r>
      <w:r w:rsidR="00BC3274" w:rsidRPr="00EC4845">
        <w:rPr>
          <w:lang w:val="ru-RU"/>
        </w:rPr>
        <w:t>т.2</w:t>
      </w:r>
      <w:r w:rsidR="001C5E60" w:rsidRPr="00EC4845">
        <w:rPr>
          <w:lang w:val="ru-RU"/>
        </w:rPr>
        <w:t xml:space="preserve"> от ЗОП, от датата на публикуването на обявлението </w:t>
      </w:r>
      <w:r w:rsidR="00BC3274" w:rsidRPr="00EC4845">
        <w:rPr>
          <w:lang w:val="ru-RU"/>
        </w:rPr>
        <w:t xml:space="preserve">в РОП </w:t>
      </w:r>
      <w:r w:rsidR="001C5E60" w:rsidRPr="00EC4845">
        <w:rPr>
          <w:lang w:val="ru-RU"/>
        </w:rPr>
        <w:t>се предоставя пълен достъп по електронен път до документацията за участие в процедурата на следния интернет адрес</w:t>
      </w:r>
      <w:r w:rsidR="001C5E60" w:rsidRPr="004E4283">
        <w:rPr>
          <w:lang w:val="ru-RU"/>
        </w:rPr>
        <w:t xml:space="preserve"> на </w:t>
      </w:r>
      <w:r w:rsidR="001C5E60" w:rsidRPr="004E4283">
        <w:rPr>
          <w:lang w:val="bg-BG"/>
        </w:rPr>
        <w:t xml:space="preserve">„МБАЛ - </w:t>
      </w:r>
      <w:r w:rsidR="00BC3274" w:rsidRPr="004E4283">
        <w:rPr>
          <w:lang w:val="bg-BG"/>
        </w:rPr>
        <w:t>Ихтиман</w:t>
      </w:r>
      <w:r w:rsidR="001C5E60" w:rsidRPr="004E4283">
        <w:rPr>
          <w:lang w:val="bg-BG"/>
        </w:rPr>
        <w:t xml:space="preserve">“ </w:t>
      </w:r>
      <w:r w:rsidR="001C5E60" w:rsidRPr="004E4283">
        <w:rPr>
          <w:lang w:val="ru-RU"/>
        </w:rPr>
        <w:t xml:space="preserve">ЕООД  - </w:t>
      </w:r>
      <w:hyperlink r:id="rId7" w:history="1">
        <w:r w:rsidR="00BC3274" w:rsidRPr="004E4283">
          <w:rPr>
            <w:rStyle w:val="a3"/>
            <w:lang w:val="bg-BG"/>
          </w:rPr>
          <w:t>http://www.mbalihtiman.com/</w:t>
        </w:r>
      </w:hyperlink>
      <w:r w:rsidR="001C5E60" w:rsidRPr="004E4283">
        <w:rPr>
          <w:rFonts w:eastAsia="Batang"/>
          <w:lang w:val="bg-BG"/>
        </w:rPr>
        <w:t xml:space="preserve"> -профил на купувача.</w:t>
      </w:r>
    </w:p>
    <w:p w:rsidR="001C5E60" w:rsidRPr="00EC4845" w:rsidRDefault="001C5E60" w:rsidP="001C5E60">
      <w:pPr>
        <w:tabs>
          <w:tab w:val="left" w:pos="4140"/>
        </w:tabs>
        <w:jc w:val="both"/>
        <w:rPr>
          <w:b/>
          <w:lang w:val="bg-BG"/>
        </w:rPr>
      </w:pPr>
      <w:r w:rsidRPr="004E4283">
        <w:rPr>
          <w:b/>
        </w:rPr>
        <w:t>9</w:t>
      </w:r>
      <w:r w:rsidRPr="004E4283">
        <w:rPr>
          <w:b/>
          <w:lang w:val="bg-BG"/>
        </w:rPr>
        <w:t>.</w:t>
      </w:r>
      <w:r w:rsidRPr="004E4283">
        <w:rPr>
          <w:b/>
        </w:rPr>
        <w:t xml:space="preserve"> </w:t>
      </w:r>
      <w:r w:rsidRPr="004E4283">
        <w:rPr>
          <w:b/>
          <w:lang w:val="bg-BG"/>
        </w:rPr>
        <w:t>Подаването на офертите</w:t>
      </w:r>
      <w:r w:rsidRPr="004E4283">
        <w:rPr>
          <w:lang w:val="bg-BG"/>
        </w:rPr>
        <w:t xml:space="preserve"> се извършва в срок до 16:00 часа на  </w:t>
      </w:r>
      <w:r w:rsidR="00C27552" w:rsidRPr="00F63BAF">
        <w:rPr>
          <w:b/>
          <w:u w:val="single"/>
          <w:lang w:val="bg-BG"/>
        </w:rPr>
        <w:t>27</w:t>
      </w:r>
      <w:r w:rsidRPr="00F63BAF">
        <w:rPr>
          <w:b/>
          <w:u w:val="single"/>
          <w:lang w:val="bg-BG"/>
        </w:rPr>
        <w:t>.0</w:t>
      </w:r>
      <w:r w:rsidRPr="00F63BAF">
        <w:rPr>
          <w:b/>
          <w:u w:val="single"/>
        </w:rPr>
        <w:t>7</w:t>
      </w:r>
      <w:r w:rsidRPr="00F63BAF">
        <w:rPr>
          <w:b/>
          <w:u w:val="single"/>
          <w:lang w:val="bg-BG"/>
        </w:rPr>
        <w:t>.2016 г.</w:t>
      </w:r>
      <w:r w:rsidRPr="00EC4845">
        <w:rPr>
          <w:lang w:val="bg-BG"/>
        </w:rPr>
        <w:t xml:space="preserve"> в деловодството на</w:t>
      </w:r>
      <w:r w:rsidRPr="00EC4845">
        <w:t xml:space="preserve"> </w:t>
      </w:r>
      <w:r w:rsidRPr="00EC4845">
        <w:rPr>
          <w:lang w:val="bg-BG"/>
        </w:rPr>
        <w:t xml:space="preserve">„МБАЛ - </w:t>
      </w:r>
      <w:r w:rsidR="00F909BC" w:rsidRPr="00EC4845">
        <w:rPr>
          <w:lang w:val="bg-BG"/>
        </w:rPr>
        <w:t xml:space="preserve">„МБАЛ - Ихтиман“ </w:t>
      </w:r>
      <w:r w:rsidR="00F909BC" w:rsidRPr="00EC4845">
        <w:rPr>
          <w:lang w:val="ru-RU"/>
        </w:rPr>
        <w:t xml:space="preserve">ЕООД  </w:t>
      </w:r>
      <w:r w:rsidR="00F909BC" w:rsidRPr="00EC4845">
        <w:rPr>
          <w:lang w:val="bg-BG"/>
        </w:rPr>
        <w:t>, гр. Ихтиман, ул. „Шипка</w:t>
      </w:r>
      <w:r w:rsidRPr="00EC4845">
        <w:rPr>
          <w:lang w:val="bg-BG"/>
        </w:rPr>
        <w:t xml:space="preserve">” № 30. </w:t>
      </w:r>
    </w:p>
    <w:p w:rsidR="001C5E60" w:rsidRPr="00B068BE" w:rsidRDefault="001C5E60" w:rsidP="001C5E60">
      <w:pPr>
        <w:tabs>
          <w:tab w:val="left" w:pos="4140"/>
        </w:tabs>
        <w:jc w:val="both"/>
        <w:rPr>
          <w:b/>
          <w:lang w:val="bg-BG"/>
        </w:rPr>
      </w:pPr>
      <w:r w:rsidRPr="004E4283">
        <w:rPr>
          <w:b/>
          <w:lang w:val="bg-BG"/>
        </w:rPr>
        <w:t>10. Информация се получава</w:t>
      </w:r>
      <w:r w:rsidR="00B068BE">
        <w:rPr>
          <w:lang w:val="bg-BG"/>
        </w:rPr>
        <w:t xml:space="preserve"> на  </w:t>
      </w:r>
      <w:r w:rsidR="004661CD" w:rsidRPr="00861F23">
        <w:rPr>
          <w:lang w:val="bg-BG" w:eastAsia="bg-BG"/>
        </w:rPr>
        <w:t xml:space="preserve">тел/факс: </w:t>
      </w:r>
      <w:r w:rsidR="006D3145" w:rsidRPr="009D25E5">
        <w:rPr>
          <w:lang w:val="bg-BG" w:eastAsia="bg-BG"/>
        </w:rPr>
        <w:t>0724/</w:t>
      </w:r>
      <w:r w:rsidR="004661CD" w:rsidRPr="009D25E5">
        <w:rPr>
          <w:lang w:val="bg-BG" w:eastAsia="bg-BG"/>
        </w:rPr>
        <w:t>82451</w:t>
      </w:r>
      <w:r w:rsidR="00B068BE">
        <w:rPr>
          <w:lang w:eastAsia="bg-BG"/>
        </w:rPr>
        <w:t xml:space="preserve"> </w:t>
      </w:r>
      <w:r w:rsidR="00B068BE">
        <w:rPr>
          <w:lang w:val="bg-BG" w:eastAsia="bg-BG"/>
        </w:rPr>
        <w:t>и 0878650051</w:t>
      </w:r>
    </w:p>
    <w:p w:rsidR="001C5E60" w:rsidRPr="004E4283" w:rsidRDefault="001C5E60" w:rsidP="001C5E60">
      <w:pPr>
        <w:tabs>
          <w:tab w:val="left" w:pos="4140"/>
        </w:tabs>
        <w:jc w:val="both"/>
        <w:rPr>
          <w:b/>
          <w:lang w:val="bg-BG"/>
        </w:rPr>
      </w:pPr>
      <w:r w:rsidRPr="004E4283">
        <w:rPr>
          <w:b/>
          <w:lang w:val="bg-BG"/>
        </w:rPr>
        <w:t>1</w:t>
      </w:r>
      <w:r w:rsidRPr="004E4283">
        <w:rPr>
          <w:b/>
        </w:rPr>
        <w:t>1</w:t>
      </w:r>
      <w:r w:rsidRPr="004E4283">
        <w:rPr>
          <w:b/>
          <w:lang w:val="bg-BG"/>
        </w:rPr>
        <w:t>. Разяснения по документацията</w:t>
      </w:r>
      <w:r w:rsidRPr="004E4283">
        <w:rPr>
          <w:lang w:val="bg-BG"/>
        </w:rPr>
        <w:t>. Всяко лице може да поиска писмено от Възложителя разяснения по документацията за участие. Писменото искане за разяснения следва да е направено до 5 дни, преди изтичане на срока за получаване на оферти, Възложителят публикува в профила на купувача писмени разяснения в срок до три дни от получаване на искането, като не посочва лицето направило запитването.</w:t>
      </w:r>
    </w:p>
    <w:p w:rsidR="001C5E60" w:rsidRPr="004E4283" w:rsidRDefault="001C5E60" w:rsidP="001C5E60">
      <w:pPr>
        <w:tabs>
          <w:tab w:val="left" w:pos="1134"/>
          <w:tab w:val="left" w:pos="4140"/>
        </w:tabs>
        <w:autoSpaceDE w:val="0"/>
        <w:jc w:val="both"/>
        <w:rPr>
          <w:lang w:val="bg-BG"/>
        </w:rPr>
      </w:pPr>
      <w:r w:rsidRPr="004E4283">
        <w:rPr>
          <w:b/>
          <w:lang w:val="bg-BG"/>
        </w:rPr>
        <w:t>12. Изисквания към лекарствените продукти:</w:t>
      </w:r>
    </w:p>
    <w:p w:rsidR="001C5E60" w:rsidRPr="004E4283" w:rsidRDefault="001C5E60" w:rsidP="001C5E60">
      <w:pPr>
        <w:tabs>
          <w:tab w:val="left" w:pos="1134"/>
          <w:tab w:val="left" w:pos="4140"/>
        </w:tabs>
        <w:autoSpaceDE w:val="0"/>
        <w:jc w:val="both"/>
        <w:rPr>
          <w:lang w:val="bg-BG"/>
        </w:rPr>
      </w:pPr>
      <w:r w:rsidRPr="004E4283">
        <w:rPr>
          <w:lang w:val="bg-BG"/>
        </w:rPr>
        <w:t xml:space="preserve">12.1. Лекарствените продукти следва да отговарят на изискванията на Закона за лекарствените продукти в хуманната медицина /ЗЛПХМ/- валидно разрешение за употреба в страната, издадено по реда на ЗЛПХМ. В случай на изтичане на срока на разрешението за употреба на лекарствен продукт през срока на договора, участникът декларира в съответствие с чл. 55, ал. 6 от ЗЛПХМ, че количествата за лекарствения продукт са налични; </w:t>
      </w:r>
    </w:p>
    <w:p w:rsidR="001C5E60" w:rsidRPr="004E4283" w:rsidRDefault="001C5E60" w:rsidP="001C5E60">
      <w:pPr>
        <w:tabs>
          <w:tab w:val="left" w:pos="1134"/>
          <w:tab w:val="left" w:pos="4140"/>
        </w:tabs>
        <w:autoSpaceDE w:val="0"/>
        <w:jc w:val="both"/>
        <w:rPr>
          <w:lang w:val="bg-BG"/>
        </w:rPr>
      </w:pPr>
      <w:r w:rsidRPr="004E4283">
        <w:rPr>
          <w:lang w:val="bg-BG"/>
        </w:rPr>
        <w:t>12.</w:t>
      </w:r>
      <w:r w:rsidRPr="004E4283">
        <w:t>2</w:t>
      </w:r>
      <w:r w:rsidRPr="004E4283">
        <w:rPr>
          <w:lang w:val="bg-BG"/>
        </w:rPr>
        <w:t xml:space="preserve">. Лекарствените продукти следва да бъдат с държавна регулирана цена, съгласно чл. 261а, ал. 1 от ЗЛПХМ; </w:t>
      </w:r>
    </w:p>
    <w:p w:rsidR="001C5E60" w:rsidRPr="004E4283" w:rsidRDefault="001C5E60" w:rsidP="001C5E60">
      <w:pPr>
        <w:tabs>
          <w:tab w:val="left" w:pos="1134"/>
          <w:tab w:val="left" w:pos="4140"/>
        </w:tabs>
        <w:autoSpaceDE w:val="0"/>
        <w:jc w:val="both"/>
        <w:rPr>
          <w:lang w:val="bg-BG"/>
        </w:rPr>
      </w:pPr>
      <w:r w:rsidRPr="004E4283">
        <w:rPr>
          <w:lang w:val="bg-BG"/>
        </w:rPr>
        <w:t>12.</w:t>
      </w:r>
      <w:r w:rsidRPr="004E4283">
        <w:t>3</w:t>
      </w:r>
      <w:r w:rsidRPr="004E4283">
        <w:rPr>
          <w:lang w:val="bg-BG"/>
        </w:rPr>
        <w:t>. Лекарствените продукти следва да бъдат включени в Приложение № 2 на Позитивния лекарствен списък, актуален към датата на откриване на процедурата;</w:t>
      </w:r>
    </w:p>
    <w:p w:rsidR="001C5E60" w:rsidRPr="004E4283" w:rsidRDefault="001C5E60" w:rsidP="001C5E60">
      <w:pPr>
        <w:tabs>
          <w:tab w:val="left" w:pos="1134"/>
          <w:tab w:val="left" w:pos="4140"/>
        </w:tabs>
        <w:autoSpaceDE w:val="0"/>
        <w:jc w:val="both"/>
        <w:rPr>
          <w:lang w:val="bg-BG"/>
        </w:rPr>
      </w:pPr>
      <w:r w:rsidRPr="004E4283">
        <w:rPr>
          <w:lang w:val="bg-BG"/>
        </w:rPr>
        <w:t>12.</w:t>
      </w:r>
      <w:r w:rsidRPr="004E4283">
        <w:t>4</w:t>
      </w:r>
      <w:r w:rsidRPr="004E4283">
        <w:rPr>
          <w:lang w:val="bg-BG"/>
        </w:rPr>
        <w:t>. В случай, че през времето на действие на договора държавната регулирана цена на договорените лекарствени продукти, включени в Позитивния лекарствен списък стане по-ниска от договорената, ИЗПЪЛНИТЕЛЯТ се задължава да коригира цените във фактурите по предвидения в Закона за счетоводството ред, като ВЪЗЛОЖИТЕЛЯТ ще заплаща лекарствените продукти на по-ниската цена, от датата на влизане в сила на конкретното решение на Комисията по цените на лекарствените продукти;</w:t>
      </w:r>
    </w:p>
    <w:p w:rsidR="001C5E60" w:rsidRPr="004E4283" w:rsidRDefault="001C5E60" w:rsidP="001C5E60">
      <w:pPr>
        <w:tabs>
          <w:tab w:val="left" w:pos="1134"/>
          <w:tab w:val="left" w:pos="4140"/>
        </w:tabs>
        <w:autoSpaceDE w:val="0"/>
        <w:jc w:val="both"/>
        <w:rPr>
          <w:lang w:val="bg-BG"/>
        </w:rPr>
      </w:pPr>
      <w:r w:rsidRPr="004E4283">
        <w:rPr>
          <w:lang w:val="bg-BG"/>
        </w:rPr>
        <w:t xml:space="preserve">12.5. Минимален срок на годност: срокът на годност на медикаменти и лекарствени продукти </w:t>
      </w:r>
      <w:r w:rsidR="00342AEE" w:rsidRPr="004E4283">
        <w:rPr>
          <w:lang w:val="bg-BG"/>
        </w:rPr>
        <w:t xml:space="preserve">следва да бъде не по-малък от </w:t>
      </w:r>
      <w:r w:rsidR="009D5ADD" w:rsidRPr="004E4283">
        <w:rPr>
          <w:lang w:val="bg-BG"/>
        </w:rPr>
        <w:t>7</w:t>
      </w:r>
      <w:r w:rsidR="00342AEE" w:rsidRPr="004E4283">
        <w:rPr>
          <w:lang w:val="bg-BG"/>
        </w:rPr>
        <w:t>0</w:t>
      </w:r>
      <w:r w:rsidRPr="004E4283">
        <w:rPr>
          <w:lang w:val="bg-BG"/>
        </w:rPr>
        <w:t>% от обявения от производителя към датата на всяка доставка;</w:t>
      </w:r>
    </w:p>
    <w:p w:rsidR="001C5E60" w:rsidRPr="004E4283" w:rsidRDefault="001C5E60" w:rsidP="001C5E60">
      <w:pPr>
        <w:tabs>
          <w:tab w:val="left" w:pos="1134"/>
          <w:tab w:val="left" w:pos="4140"/>
        </w:tabs>
        <w:autoSpaceDE w:val="0"/>
        <w:jc w:val="both"/>
        <w:rPr>
          <w:shd w:val="clear" w:color="auto" w:fill="FFFF00"/>
          <w:lang w:val="bg-BG"/>
        </w:rPr>
      </w:pPr>
      <w:r w:rsidRPr="004E4283">
        <w:rPr>
          <w:lang w:val="bg-BG"/>
        </w:rPr>
        <w:t>12.</w:t>
      </w:r>
      <w:r w:rsidRPr="004E4283">
        <w:t>6</w:t>
      </w:r>
      <w:r w:rsidRPr="004E4283">
        <w:rPr>
          <w:lang w:val="bg-BG"/>
        </w:rPr>
        <w:t>. За предлаганите продукти не следва да има официални съобщения или ограничителни мерки за употреба.</w:t>
      </w:r>
    </w:p>
    <w:p w:rsidR="001C5E60" w:rsidRPr="004E4283" w:rsidRDefault="001C5E60" w:rsidP="001C5E60">
      <w:pPr>
        <w:tabs>
          <w:tab w:val="left" w:pos="4140"/>
        </w:tabs>
        <w:jc w:val="both"/>
        <w:rPr>
          <w:shd w:val="clear" w:color="auto" w:fill="FFFF00"/>
          <w:lang w:val="bg-BG"/>
        </w:rPr>
      </w:pPr>
    </w:p>
    <w:p w:rsidR="001C5E60" w:rsidRPr="004E4283" w:rsidRDefault="001C5E60" w:rsidP="001C5E60">
      <w:pPr>
        <w:tabs>
          <w:tab w:val="left" w:pos="4140"/>
        </w:tabs>
        <w:rPr>
          <w:b/>
          <w:i/>
          <w:u w:val="single"/>
          <w:lang w:val="bg-BG"/>
        </w:rPr>
      </w:pPr>
      <w:r w:rsidRPr="004E4283">
        <w:rPr>
          <w:b/>
          <w:i/>
          <w:u w:val="single"/>
        </w:rPr>
        <w:t xml:space="preserve">III. </w:t>
      </w:r>
      <w:r w:rsidRPr="004E4283">
        <w:rPr>
          <w:b/>
          <w:i/>
          <w:u w:val="single"/>
          <w:lang w:val="bg-BG"/>
        </w:rPr>
        <w:t>ИЗИСКВАНИЯ КЪМ УЧАСТНИЦИТЕ.</w:t>
      </w:r>
    </w:p>
    <w:p w:rsidR="001C5E60" w:rsidRPr="004E4283" w:rsidRDefault="001C5E60" w:rsidP="001C5E60">
      <w:pPr>
        <w:tabs>
          <w:tab w:val="left" w:pos="4140"/>
        </w:tabs>
        <w:jc w:val="both"/>
        <w:rPr>
          <w:b/>
          <w:i/>
          <w:u w:val="single"/>
          <w:lang w:val="bg-BG"/>
        </w:rPr>
      </w:pPr>
    </w:p>
    <w:p w:rsidR="001C5E60" w:rsidRPr="001B648A" w:rsidRDefault="001C5E60" w:rsidP="001C5E60">
      <w:pPr>
        <w:tabs>
          <w:tab w:val="left" w:pos="4140"/>
        </w:tabs>
        <w:jc w:val="both"/>
        <w:rPr>
          <w:b/>
        </w:rPr>
      </w:pPr>
      <w:r w:rsidRPr="001B648A">
        <w:rPr>
          <w:b/>
          <w:lang w:val="bg-BG"/>
        </w:rPr>
        <w:t>1. ОБЩИ ИЗИСКВАНИЯ КЪМ УЧАСТНИЦИТЕ:</w:t>
      </w:r>
    </w:p>
    <w:p w:rsidR="001C5E60" w:rsidRPr="004E4283" w:rsidRDefault="001C5E60" w:rsidP="001C5E60">
      <w:pPr>
        <w:tabs>
          <w:tab w:val="left" w:pos="4140"/>
        </w:tabs>
        <w:jc w:val="both"/>
        <w:rPr>
          <w:lang w:val="bg-BG"/>
        </w:rPr>
      </w:pPr>
      <w:r w:rsidRPr="004E4283">
        <w:lastRenderedPageBreak/>
        <w:t xml:space="preserve">1.1. </w:t>
      </w:r>
      <w:r w:rsidRPr="004E4283">
        <w:rPr>
          <w:lang w:val="bg-BG"/>
        </w:rPr>
        <w:t>Кандидат или участник в процедура за обществена поръчка може да бъде всяко българско или чуждестранно физическо или юридическо лице, както и техни обединения.</w:t>
      </w:r>
    </w:p>
    <w:p w:rsidR="001C5E60" w:rsidRPr="004E4283" w:rsidRDefault="001C5E60" w:rsidP="001C5E60">
      <w:pPr>
        <w:widowControl w:val="0"/>
        <w:jc w:val="both"/>
        <w:rPr>
          <w:lang w:val="bg-BG"/>
        </w:rPr>
      </w:pPr>
      <w:r w:rsidRPr="004E4283">
        <w:rPr>
          <w:lang w:val="bg-BG"/>
        </w:rPr>
        <w:t>1.2. Всеки участник може да представи оферта за една, няколко или всички обособени позиции, включени в предмета на о</w:t>
      </w:r>
      <w:r w:rsidR="00342AEE" w:rsidRPr="004E4283">
        <w:rPr>
          <w:lang w:val="bg-BG"/>
        </w:rPr>
        <w:t xml:space="preserve">бществената поръчка. </w:t>
      </w:r>
    </w:p>
    <w:p w:rsidR="001C5E60" w:rsidRPr="004E4283" w:rsidRDefault="00EC4845" w:rsidP="001C5E60">
      <w:pPr>
        <w:tabs>
          <w:tab w:val="left" w:pos="4140"/>
        </w:tabs>
        <w:autoSpaceDE w:val="0"/>
        <w:jc w:val="both"/>
        <w:rPr>
          <w:lang w:val="bg-BG"/>
        </w:rPr>
      </w:pPr>
      <w:r>
        <w:rPr>
          <w:lang w:val="bg-BG"/>
        </w:rPr>
        <w:t>1.3</w:t>
      </w:r>
      <w:r w:rsidR="001C5E60" w:rsidRPr="004E4283">
        <w:rPr>
          <w:lang w:val="bg-BG"/>
        </w:rPr>
        <w:t>. Свързани лица или свързани предприятия не може да бъдат самостоятелни кандидати или участници в една и съща процедура.</w:t>
      </w:r>
    </w:p>
    <w:p w:rsidR="001C5E60" w:rsidRPr="004E4283" w:rsidRDefault="00EC4845" w:rsidP="001C5E60">
      <w:pPr>
        <w:tabs>
          <w:tab w:val="left" w:pos="4140"/>
        </w:tabs>
        <w:autoSpaceDE w:val="0"/>
        <w:jc w:val="both"/>
        <w:rPr>
          <w:lang w:val="bg-BG"/>
        </w:rPr>
      </w:pPr>
      <w:r>
        <w:rPr>
          <w:lang w:val="bg-BG"/>
        </w:rPr>
        <w:t>1.4</w:t>
      </w:r>
      <w:r w:rsidR="001C5E60" w:rsidRPr="004E4283">
        <w:rPr>
          <w:lang w:val="bg-BG"/>
        </w:rPr>
        <w:t>. Едно и също физическо или юридическо лице участник в процедурата може да участва само в едно обединение.</w:t>
      </w:r>
    </w:p>
    <w:p w:rsidR="001C5E60" w:rsidRPr="004E4283" w:rsidRDefault="00EC4845" w:rsidP="001C5E60">
      <w:pPr>
        <w:tabs>
          <w:tab w:val="left" w:pos="4140"/>
        </w:tabs>
        <w:autoSpaceDE w:val="0"/>
        <w:jc w:val="both"/>
        <w:rPr>
          <w:lang w:val="bg-BG"/>
        </w:rPr>
      </w:pPr>
      <w:r>
        <w:rPr>
          <w:lang w:val="bg-BG"/>
        </w:rPr>
        <w:t>1.5</w:t>
      </w:r>
      <w:r w:rsidR="001C5E60" w:rsidRPr="004E4283">
        <w:rPr>
          <w:lang w:val="bg-BG"/>
        </w:rPr>
        <w:t>. Всеки участник в процедурата за възлагане на обществената поръчка е длъжен да заяви в офертата си</w:t>
      </w:r>
      <w:r w:rsidR="00932F31">
        <w:rPr>
          <w:lang w:val="bg-BG"/>
        </w:rPr>
        <w:t xml:space="preserve">, </w:t>
      </w:r>
      <w:r w:rsidR="001C5E60" w:rsidRPr="004E4283">
        <w:rPr>
          <w:lang w:val="bg-BG"/>
        </w:rPr>
        <w:t xml:space="preserve"> </w:t>
      </w:r>
      <w:r w:rsidR="006D3145">
        <w:rPr>
          <w:lang w:val="bg-BG"/>
        </w:rPr>
        <w:t xml:space="preserve">ако </w:t>
      </w:r>
      <w:r w:rsidR="001C5E60" w:rsidRPr="004E4283">
        <w:rPr>
          <w:lang w:val="bg-BG"/>
        </w:rPr>
        <w:t xml:space="preserve"> при изпълне</w:t>
      </w:r>
      <w:r w:rsidR="00932F31">
        <w:rPr>
          <w:lang w:val="bg-BG"/>
        </w:rPr>
        <w:t xml:space="preserve">нието на поръчката ще използва </w:t>
      </w:r>
      <w:r w:rsidR="001C5E60" w:rsidRPr="004E4283">
        <w:rPr>
          <w:lang w:val="bg-BG"/>
        </w:rPr>
        <w:t xml:space="preserve"> подизпълнители.</w:t>
      </w:r>
    </w:p>
    <w:p w:rsidR="00495B80" w:rsidRDefault="00EC4845" w:rsidP="00495B80">
      <w:pPr>
        <w:tabs>
          <w:tab w:val="left" w:pos="4140"/>
        </w:tabs>
        <w:autoSpaceDE w:val="0"/>
        <w:jc w:val="both"/>
        <w:rPr>
          <w:lang w:val="bg-BG"/>
        </w:rPr>
      </w:pPr>
      <w:r>
        <w:rPr>
          <w:lang w:val="bg-BG"/>
        </w:rPr>
        <w:t>1.6</w:t>
      </w:r>
      <w:r w:rsidR="001C5E60" w:rsidRPr="004E4283">
        <w:rPr>
          <w:lang w:val="bg-BG"/>
        </w:rPr>
        <w:t>.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495B80" w:rsidRDefault="00EC4845" w:rsidP="00495B80">
      <w:pPr>
        <w:tabs>
          <w:tab w:val="left" w:pos="4140"/>
        </w:tabs>
        <w:autoSpaceDE w:val="0"/>
        <w:jc w:val="both"/>
        <w:rPr>
          <w:lang w:val="bg-BG"/>
        </w:rPr>
      </w:pPr>
      <w:r>
        <w:rPr>
          <w:lang w:val="bg-BG"/>
        </w:rPr>
        <w:t>1.7</w:t>
      </w:r>
      <w:r w:rsidR="001C5E60" w:rsidRPr="004E4283">
        <w:rPr>
          <w:lang w:val="bg-BG"/>
        </w:rPr>
        <w:t xml:space="preserve">. </w:t>
      </w:r>
      <w:r w:rsidR="00495B80">
        <w:t xml:space="preserve">Не може да участва в провежданата обществена поръчка участник </w:t>
      </w:r>
      <w:r w:rsidR="008721FD">
        <w:rPr>
          <w:lang w:val="bg-BG"/>
        </w:rPr>
        <w:t>за когото е налице някое от следните обстоятелства:</w:t>
      </w:r>
    </w:p>
    <w:p w:rsidR="007111A1" w:rsidRPr="007111A1" w:rsidRDefault="007111A1" w:rsidP="007111A1">
      <w:pPr>
        <w:autoSpaceDE w:val="0"/>
        <w:jc w:val="both"/>
        <w:rPr>
          <w:b/>
          <w:u w:val="single"/>
          <w:lang w:val="bg-BG"/>
        </w:rPr>
      </w:pPr>
      <w:r w:rsidRPr="007111A1">
        <w:rPr>
          <w:b/>
          <w:u w:val="single"/>
          <w:lang w:val="bg-BG"/>
        </w:rPr>
        <w:tab/>
        <w:t xml:space="preserve">По </w:t>
      </w:r>
      <w:r>
        <w:rPr>
          <w:b/>
          <w:u w:val="single"/>
          <w:lang w:val="bg-BG"/>
        </w:rPr>
        <w:t xml:space="preserve">чл.54 от </w:t>
      </w:r>
      <w:r w:rsidRPr="007111A1">
        <w:rPr>
          <w:b/>
          <w:u w:val="single"/>
          <w:lang w:val="bg-BG"/>
        </w:rPr>
        <w:t>З</w:t>
      </w:r>
      <w:r>
        <w:rPr>
          <w:b/>
          <w:u w:val="single"/>
          <w:lang w:val="bg-BG"/>
        </w:rPr>
        <w:t>ОП</w:t>
      </w:r>
    </w:p>
    <w:p w:rsidR="00495B80" w:rsidRDefault="00495B80" w:rsidP="00495B80">
      <w:pPr>
        <w:tabs>
          <w:tab w:val="left" w:pos="567"/>
        </w:tabs>
        <w:autoSpaceDE w:val="0"/>
        <w:jc w:val="both"/>
        <w:rPr>
          <w:lang w:val="bg-BG"/>
        </w:rPr>
      </w:pPr>
      <w:r>
        <w:rPr>
          <w:lang w:val="bg-BG"/>
        </w:rPr>
        <w:tab/>
      </w:r>
      <w:r>
        <w:t xml:space="preserve"> 1. </w:t>
      </w:r>
      <w:r w:rsidR="002259D1">
        <w:rPr>
          <w:lang w:val="bg-BG"/>
        </w:rPr>
        <w:t>О</w:t>
      </w:r>
      <w:r>
        <w:t xml:space="preserve">съден с влязла в сила присъда, освен ако е реабилитиран, за престъпление по </w:t>
      </w:r>
      <w:hyperlink r:id="rId8" w:history="1">
        <w:r>
          <w:rPr>
            <w:rStyle w:val="a3"/>
          </w:rPr>
          <w:t>чл. 108а</w:t>
        </w:r>
      </w:hyperlink>
      <w:r>
        <w:t xml:space="preserve">, </w:t>
      </w:r>
      <w:hyperlink r:id="rId9" w:history="1">
        <w:r>
          <w:rPr>
            <w:rStyle w:val="a3"/>
          </w:rPr>
          <w:t>чл. 159а</w:t>
        </w:r>
      </w:hyperlink>
      <w:r>
        <w:t xml:space="preserve"> – </w:t>
      </w:r>
      <w:hyperlink r:id="rId10" w:history="1">
        <w:r>
          <w:rPr>
            <w:rStyle w:val="a3"/>
          </w:rPr>
          <w:t>159г</w:t>
        </w:r>
      </w:hyperlink>
      <w:r>
        <w:t xml:space="preserve">, </w:t>
      </w:r>
      <w:hyperlink r:id="rId11" w:history="1">
        <w:r>
          <w:rPr>
            <w:rStyle w:val="a3"/>
          </w:rPr>
          <w:t>чл. 172</w:t>
        </w:r>
      </w:hyperlink>
      <w:r>
        <w:t xml:space="preserve">, </w:t>
      </w:r>
      <w:hyperlink r:id="rId12" w:history="1">
        <w:r>
          <w:rPr>
            <w:rStyle w:val="a3"/>
          </w:rPr>
          <w:t>чл. 192а</w:t>
        </w:r>
      </w:hyperlink>
      <w:r>
        <w:t xml:space="preserve">, </w:t>
      </w:r>
      <w:hyperlink r:id="rId13" w:history="1">
        <w:r>
          <w:rPr>
            <w:rStyle w:val="a3"/>
          </w:rPr>
          <w:t>чл. 194</w:t>
        </w:r>
      </w:hyperlink>
      <w:r>
        <w:t xml:space="preserve"> – </w:t>
      </w:r>
      <w:hyperlink r:id="rId14" w:history="1">
        <w:r>
          <w:rPr>
            <w:rStyle w:val="a3"/>
          </w:rPr>
          <w:t>217</w:t>
        </w:r>
      </w:hyperlink>
      <w:r>
        <w:t xml:space="preserve">, </w:t>
      </w:r>
      <w:hyperlink r:id="rId15" w:history="1">
        <w:r>
          <w:rPr>
            <w:rStyle w:val="a3"/>
          </w:rPr>
          <w:t>чл. 219</w:t>
        </w:r>
      </w:hyperlink>
      <w:r>
        <w:t xml:space="preserve"> – </w:t>
      </w:r>
      <w:hyperlink r:id="rId16" w:history="1">
        <w:r>
          <w:rPr>
            <w:rStyle w:val="a3"/>
          </w:rPr>
          <w:t>252</w:t>
        </w:r>
      </w:hyperlink>
      <w:r>
        <w:t xml:space="preserve">, </w:t>
      </w:r>
      <w:hyperlink r:id="rId17" w:history="1">
        <w:r>
          <w:rPr>
            <w:rStyle w:val="a3"/>
          </w:rPr>
          <w:t>чл. 253</w:t>
        </w:r>
      </w:hyperlink>
      <w:r>
        <w:t xml:space="preserve"> – </w:t>
      </w:r>
      <w:hyperlink r:id="rId18" w:history="1">
        <w:r>
          <w:rPr>
            <w:rStyle w:val="a3"/>
          </w:rPr>
          <w:t>260</w:t>
        </w:r>
      </w:hyperlink>
      <w:r>
        <w:t xml:space="preserve">, </w:t>
      </w:r>
      <w:hyperlink r:id="rId19" w:history="1">
        <w:r>
          <w:rPr>
            <w:rStyle w:val="a3"/>
          </w:rPr>
          <w:t>чл. 301</w:t>
        </w:r>
      </w:hyperlink>
      <w:r>
        <w:t xml:space="preserve"> – </w:t>
      </w:r>
      <w:hyperlink r:id="rId20" w:history="1">
        <w:r>
          <w:rPr>
            <w:rStyle w:val="a3"/>
          </w:rPr>
          <w:t>307</w:t>
        </w:r>
      </w:hyperlink>
      <w:r>
        <w:t xml:space="preserve">, </w:t>
      </w:r>
      <w:hyperlink r:id="rId21" w:history="1">
        <w:r>
          <w:rPr>
            <w:rStyle w:val="a3"/>
          </w:rPr>
          <w:t>чл. 321</w:t>
        </w:r>
      </w:hyperlink>
      <w:r>
        <w:t xml:space="preserve">, </w:t>
      </w:r>
      <w:hyperlink r:id="rId22" w:history="1">
        <w:r>
          <w:rPr>
            <w:rStyle w:val="a3"/>
          </w:rPr>
          <w:t>321а</w:t>
        </w:r>
      </w:hyperlink>
      <w:r>
        <w:t xml:space="preserve"> и </w:t>
      </w:r>
      <w:hyperlink r:id="rId23" w:history="1">
        <w:r>
          <w:rPr>
            <w:rStyle w:val="a3"/>
          </w:rPr>
          <w:t>чл. 352</w:t>
        </w:r>
      </w:hyperlink>
      <w:r>
        <w:t xml:space="preserve"> – </w:t>
      </w:r>
      <w:hyperlink r:id="rId24" w:history="1">
        <w:r>
          <w:rPr>
            <w:rStyle w:val="a3"/>
          </w:rPr>
          <w:t>353е от Наказателния кодекс</w:t>
        </w:r>
      </w:hyperlink>
      <w:r>
        <w:t>;</w:t>
      </w:r>
    </w:p>
    <w:p w:rsidR="00495B80" w:rsidRDefault="008721FD" w:rsidP="00495B80">
      <w:pPr>
        <w:tabs>
          <w:tab w:val="left" w:pos="567"/>
        </w:tabs>
        <w:autoSpaceDE w:val="0"/>
        <w:jc w:val="both"/>
        <w:rPr>
          <w:lang w:val="bg-BG"/>
        </w:rPr>
      </w:pPr>
      <w:r>
        <w:rPr>
          <w:lang w:val="bg-BG"/>
        </w:rPr>
        <w:tab/>
      </w:r>
      <w:r w:rsidR="00495B80">
        <w:t xml:space="preserve">2. </w:t>
      </w:r>
      <w:r w:rsidR="002259D1">
        <w:rPr>
          <w:lang w:val="bg-BG"/>
        </w:rPr>
        <w:t>О</w:t>
      </w:r>
      <w:r w:rsidR="00495B80">
        <w:t xml:space="preserve">съден с влязла в сила присъда, освен ако е реабилитиран, за престъпление, аналогично на тези по т. 1, в друга държава членка или трета страна; </w:t>
      </w:r>
    </w:p>
    <w:p w:rsidR="008721FD" w:rsidRDefault="008721FD" w:rsidP="00495B80">
      <w:pPr>
        <w:tabs>
          <w:tab w:val="left" w:pos="567"/>
        </w:tabs>
        <w:autoSpaceDE w:val="0"/>
        <w:jc w:val="both"/>
        <w:rPr>
          <w:lang w:val="bg-BG"/>
        </w:rPr>
      </w:pPr>
      <w:r>
        <w:rPr>
          <w:lang w:val="bg-BG"/>
        </w:rPr>
        <w:tab/>
      </w:r>
      <w:r w:rsidR="00495B80">
        <w:t xml:space="preserve">3. </w:t>
      </w:r>
      <w:r w:rsidR="002259D1">
        <w:rPr>
          <w:lang w:val="bg-BG"/>
        </w:rPr>
        <w:t>И</w:t>
      </w:r>
      <w:r w:rsidR="00495B80">
        <w:t xml:space="preserve">ма задължения за данъци и задължителни осигурителни вноски по смисъла на </w:t>
      </w:r>
      <w:hyperlink r:id="rId25" w:history="1">
        <w:r w:rsidR="00495B80">
          <w:rPr>
            <w:rStyle w:val="a3"/>
          </w:rPr>
          <w:t>чл. 162, ал. 2, т. 1 от Данъчно-осигурителния процесуален кодекс</w:t>
        </w:r>
      </w:hyperlink>
      <w:r w:rsidR="00495B80">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721FD" w:rsidRPr="007111A1" w:rsidRDefault="008721FD" w:rsidP="00495B80">
      <w:pPr>
        <w:tabs>
          <w:tab w:val="left" w:pos="567"/>
        </w:tabs>
        <w:autoSpaceDE w:val="0"/>
        <w:jc w:val="both"/>
        <w:rPr>
          <w:lang w:val="bg-BG"/>
        </w:rPr>
      </w:pPr>
      <w:r>
        <w:rPr>
          <w:lang w:val="bg-BG"/>
        </w:rPr>
        <w:tab/>
        <w:t>4.</w:t>
      </w:r>
      <w:r w:rsidRPr="008721FD">
        <w:t xml:space="preserve"> </w:t>
      </w:r>
      <w:r w:rsidR="002259D1">
        <w:rPr>
          <w:lang w:val="bg-BG"/>
        </w:rPr>
        <w:t>З</w:t>
      </w:r>
      <w:r>
        <w:t xml:space="preserve">а когото </w:t>
      </w:r>
      <w:r w:rsidRPr="003E4605">
        <w:t>е налице неравнопоставеност в случаите по чл. 44, ал. 5</w:t>
      </w:r>
      <w:r w:rsidR="007111A1">
        <w:t xml:space="preserve"> </w:t>
      </w:r>
      <w:r w:rsidR="007111A1">
        <w:rPr>
          <w:lang w:val="bg-BG"/>
        </w:rPr>
        <w:t>от ЗОП</w:t>
      </w:r>
    </w:p>
    <w:p w:rsidR="008721FD" w:rsidRDefault="00495B80" w:rsidP="00495B80">
      <w:pPr>
        <w:tabs>
          <w:tab w:val="left" w:pos="567"/>
        </w:tabs>
        <w:autoSpaceDE w:val="0"/>
        <w:jc w:val="both"/>
        <w:rPr>
          <w:lang w:val="bg-BG"/>
        </w:rPr>
      </w:pPr>
      <w:r>
        <w:t xml:space="preserve"> </w:t>
      </w:r>
      <w:r w:rsidR="008721FD">
        <w:rPr>
          <w:lang w:val="bg-BG"/>
        </w:rPr>
        <w:tab/>
      </w:r>
      <w:r>
        <w:t>5.</w:t>
      </w:r>
      <w:r w:rsidR="002259D1">
        <w:rPr>
          <w:lang w:val="bg-BG"/>
        </w:rPr>
        <w:t>У</w:t>
      </w:r>
      <w:r>
        <w:t xml:space="preserve">становено </w:t>
      </w:r>
      <w:r w:rsidR="008721FD">
        <w:rPr>
          <w:lang w:val="bg-BG"/>
        </w:rPr>
        <w:t xml:space="preserve">е, </w:t>
      </w:r>
      <w:r w:rsidR="008721FD">
        <w:t>че</w:t>
      </w:r>
      <w: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721FD" w:rsidRDefault="008721FD" w:rsidP="00495B80">
      <w:pPr>
        <w:tabs>
          <w:tab w:val="left" w:pos="567"/>
        </w:tabs>
        <w:autoSpaceDE w:val="0"/>
        <w:jc w:val="both"/>
        <w:rPr>
          <w:lang w:val="bg-BG"/>
        </w:rPr>
      </w:pPr>
      <w:r>
        <w:rPr>
          <w:lang w:val="bg-BG"/>
        </w:rPr>
        <w:tab/>
        <w:t>6.</w:t>
      </w:r>
      <w:r w:rsidR="002259D1">
        <w:rPr>
          <w:lang w:val="bg-BG"/>
        </w:rPr>
        <w:t>У</w:t>
      </w:r>
      <w:r>
        <w:rPr>
          <w:lang w:val="bg-BG"/>
        </w:rPr>
        <w:t xml:space="preserve">становено е, че </w:t>
      </w:r>
      <w:r w:rsidR="00495B80">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8721FD" w:rsidRPr="008721FD" w:rsidRDefault="008721FD" w:rsidP="00495B80">
      <w:pPr>
        <w:tabs>
          <w:tab w:val="left" w:pos="567"/>
        </w:tabs>
        <w:autoSpaceDE w:val="0"/>
        <w:jc w:val="both"/>
        <w:rPr>
          <w:lang w:val="bg-BG"/>
        </w:rPr>
      </w:pPr>
      <w:r>
        <w:rPr>
          <w:lang w:val="bg-BG"/>
        </w:rPr>
        <w:tab/>
        <w:t xml:space="preserve">7. </w:t>
      </w:r>
      <w:r w:rsidR="002259D1">
        <w:rPr>
          <w:lang w:val="bg-BG"/>
        </w:rPr>
        <w:t>У</w:t>
      </w:r>
      <w:r w:rsidR="00495B80">
        <w:t xml:space="preserve">становено </w:t>
      </w:r>
      <w:r>
        <w:rPr>
          <w:lang w:val="bg-BG"/>
        </w:rPr>
        <w:t xml:space="preserve">е </w:t>
      </w:r>
      <w:r w:rsidR="00495B80">
        <w:t xml:space="preserve">с влязло в сила наказателно постановление или съдебно решение, че при изпълнение на договор за обществена поръчка е нарушил </w:t>
      </w:r>
      <w:hyperlink r:id="rId26" w:history="1">
        <w:r w:rsidR="00495B80">
          <w:rPr>
            <w:rStyle w:val="a3"/>
          </w:rPr>
          <w:t>чл. 118</w:t>
        </w:r>
      </w:hyperlink>
      <w:r w:rsidR="00495B80">
        <w:t xml:space="preserve">, </w:t>
      </w:r>
      <w:hyperlink r:id="rId27" w:history="1">
        <w:r w:rsidR="00495B80">
          <w:rPr>
            <w:rStyle w:val="a3"/>
          </w:rPr>
          <w:t>чл. 128</w:t>
        </w:r>
      </w:hyperlink>
      <w:r w:rsidR="00495B80">
        <w:t xml:space="preserve">, </w:t>
      </w:r>
      <w:hyperlink r:id="rId28" w:history="1">
        <w:r w:rsidR="00495B80">
          <w:rPr>
            <w:rStyle w:val="a3"/>
          </w:rPr>
          <w:t>чл. 245</w:t>
        </w:r>
      </w:hyperlink>
      <w:r w:rsidR="00495B80">
        <w:t xml:space="preserve"> и </w:t>
      </w:r>
      <w:hyperlink r:id="rId29" w:history="1">
        <w:r w:rsidR="00495B80">
          <w:rPr>
            <w:rStyle w:val="a3"/>
          </w:rPr>
          <w:t>чл. 301</w:t>
        </w:r>
      </w:hyperlink>
      <w:r w:rsidR="00495B80">
        <w:t xml:space="preserve"> – </w:t>
      </w:r>
      <w:hyperlink r:id="rId30" w:history="1">
        <w:r w:rsidR="00495B80">
          <w:rPr>
            <w:rStyle w:val="a3"/>
          </w:rPr>
          <w:t>305 от Кодекса на труда</w:t>
        </w:r>
      </w:hyperlink>
      <w:r w:rsidR="00495B80">
        <w:t xml:space="preserve"> или аналогични задължения, установени с акт на компетентен орган, съгласно законодателството на държавата, в която кандидат</w:t>
      </w:r>
      <w:r>
        <w:t xml:space="preserve">ът или участникът е установен; </w:t>
      </w:r>
    </w:p>
    <w:p w:rsidR="00412FAD" w:rsidRDefault="008721FD" w:rsidP="00412FAD">
      <w:pPr>
        <w:tabs>
          <w:tab w:val="left" w:pos="567"/>
        </w:tabs>
        <w:autoSpaceDE w:val="0"/>
        <w:jc w:val="both"/>
        <w:rPr>
          <w:lang w:val="bg-BG"/>
        </w:rPr>
      </w:pPr>
      <w:r>
        <w:rPr>
          <w:lang w:val="bg-BG"/>
        </w:rPr>
        <w:tab/>
        <w:t>8</w:t>
      </w:r>
      <w:r>
        <w:t>.</w:t>
      </w:r>
      <w:r w:rsidR="002259D1">
        <w:rPr>
          <w:lang w:val="bg-BG"/>
        </w:rPr>
        <w:t>З</w:t>
      </w:r>
      <w:r w:rsidR="00495B80">
        <w:t>а когото е налице конфликт на интереси, който не може да бъде отстранен.</w:t>
      </w:r>
    </w:p>
    <w:p w:rsidR="007111A1" w:rsidRPr="007111A1" w:rsidRDefault="007111A1" w:rsidP="007111A1">
      <w:pPr>
        <w:autoSpaceDE w:val="0"/>
        <w:jc w:val="both"/>
        <w:rPr>
          <w:b/>
          <w:u w:val="single"/>
          <w:lang w:val="bg-BG"/>
        </w:rPr>
      </w:pPr>
      <w:r w:rsidRPr="007111A1">
        <w:rPr>
          <w:b/>
          <w:u w:val="single"/>
          <w:lang w:val="bg-BG"/>
        </w:rPr>
        <w:tab/>
        <w:t xml:space="preserve">По </w:t>
      </w:r>
      <w:r>
        <w:rPr>
          <w:b/>
          <w:u w:val="single"/>
          <w:lang w:val="bg-BG"/>
        </w:rPr>
        <w:t xml:space="preserve">чл.55 от </w:t>
      </w:r>
      <w:r w:rsidRPr="007111A1">
        <w:rPr>
          <w:b/>
          <w:u w:val="single"/>
          <w:lang w:val="bg-BG"/>
        </w:rPr>
        <w:t>З</w:t>
      </w:r>
      <w:r>
        <w:rPr>
          <w:b/>
          <w:u w:val="single"/>
          <w:lang w:val="bg-BG"/>
        </w:rPr>
        <w:t>ОП</w:t>
      </w:r>
    </w:p>
    <w:p w:rsidR="007111A1" w:rsidRPr="007111A1" w:rsidRDefault="007111A1" w:rsidP="00412FAD">
      <w:pPr>
        <w:tabs>
          <w:tab w:val="left" w:pos="567"/>
        </w:tabs>
        <w:autoSpaceDE w:val="0"/>
        <w:jc w:val="both"/>
        <w:rPr>
          <w:lang w:val="bg-BG"/>
        </w:rPr>
      </w:pPr>
    </w:p>
    <w:p w:rsidR="00412FAD" w:rsidRDefault="00412FAD" w:rsidP="00412FAD">
      <w:pPr>
        <w:tabs>
          <w:tab w:val="left" w:pos="567"/>
        </w:tabs>
        <w:autoSpaceDE w:val="0"/>
        <w:jc w:val="both"/>
        <w:rPr>
          <w:lang w:val="bg-BG"/>
        </w:rPr>
      </w:pPr>
      <w:r>
        <w:rPr>
          <w:lang w:val="bg-BG"/>
        </w:rPr>
        <w:tab/>
        <w:t>9</w:t>
      </w:r>
      <w:r w:rsidR="00495B80">
        <w:t>.</w:t>
      </w:r>
      <w:r>
        <w:rPr>
          <w:lang w:val="bg-BG"/>
        </w:rPr>
        <w:t xml:space="preserve"> </w:t>
      </w:r>
      <w:r w:rsidR="002259D1">
        <w:rPr>
          <w:lang w:val="bg-BG"/>
        </w:rPr>
        <w:t>О</w:t>
      </w:r>
      <w:r w:rsidR="00495B80">
        <w:t xml:space="preserve">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31" w:history="1">
        <w:r w:rsidR="00495B80">
          <w:rPr>
            <w:rStyle w:val="a3"/>
          </w:rPr>
          <w:t>чл. 740 от Търговския закон</w:t>
        </w:r>
      </w:hyperlink>
      <w:r w:rsidR="00495B80">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412FAD" w:rsidRDefault="00412FAD" w:rsidP="00412FAD">
      <w:pPr>
        <w:tabs>
          <w:tab w:val="left" w:pos="567"/>
        </w:tabs>
        <w:autoSpaceDE w:val="0"/>
        <w:jc w:val="both"/>
        <w:rPr>
          <w:lang w:val="bg-BG"/>
        </w:rPr>
      </w:pPr>
      <w:r>
        <w:rPr>
          <w:lang w:val="bg-BG"/>
        </w:rPr>
        <w:lastRenderedPageBreak/>
        <w:tab/>
        <w:t>10</w:t>
      </w:r>
      <w:r w:rsidR="00495B80">
        <w:t xml:space="preserve">. </w:t>
      </w:r>
      <w:r w:rsidR="002259D1">
        <w:rPr>
          <w:lang w:val="bg-BG"/>
        </w:rPr>
        <w:t>Л</w:t>
      </w:r>
      <w:r w:rsidR="00495B80">
        <w:t>ишен е от правото да упражнява определена професия или дейност –търговия с лекарствени средства и консумативи съгласно законодателството на държавата, в която е извършено деянието;</w:t>
      </w:r>
    </w:p>
    <w:p w:rsidR="00412FAD" w:rsidRDefault="00412FAD" w:rsidP="00412FAD">
      <w:pPr>
        <w:tabs>
          <w:tab w:val="left" w:pos="567"/>
        </w:tabs>
        <w:autoSpaceDE w:val="0"/>
        <w:jc w:val="both"/>
        <w:rPr>
          <w:lang w:val="bg-BG"/>
        </w:rPr>
      </w:pPr>
      <w:r>
        <w:rPr>
          <w:lang w:val="bg-BG"/>
        </w:rPr>
        <w:tab/>
        <w:t>11</w:t>
      </w:r>
      <w:r w:rsidR="00495B80">
        <w:t xml:space="preserve">. </w:t>
      </w:r>
      <w:r w:rsidR="002259D1">
        <w:rPr>
          <w:lang w:val="bg-BG"/>
        </w:rPr>
        <w:t>С</w:t>
      </w:r>
      <w:r w:rsidR="00495B80">
        <w:t>ключил е споразумение с други лица с цел нарушаване на конкуренцията, когато нарушението е установено с акт на компетентен орган;</w:t>
      </w:r>
    </w:p>
    <w:p w:rsidR="00412FAD" w:rsidRDefault="00412FAD" w:rsidP="00412FAD">
      <w:pPr>
        <w:tabs>
          <w:tab w:val="left" w:pos="567"/>
        </w:tabs>
        <w:autoSpaceDE w:val="0"/>
        <w:jc w:val="both"/>
        <w:rPr>
          <w:lang w:val="bg-BG"/>
        </w:rPr>
      </w:pPr>
      <w:r>
        <w:rPr>
          <w:lang w:val="bg-BG"/>
        </w:rPr>
        <w:tab/>
        <w:t>12</w:t>
      </w:r>
      <w:r w:rsidR="00495B80">
        <w:t xml:space="preserve">. </w:t>
      </w:r>
      <w:r w:rsidR="002259D1">
        <w:rPr>
          <w:lang w:val="bg-BG"/>
        </w:rPr>
        <w:t>Д</w:t>
      </w:r>
      <w:r w:rsidR="00495B80">
        <w:t xml:space="preserve">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w:t>
      </w:r>
      <w:r w:rsidR="00495B80" w:rsidRPr="000A3D01">
        <w:t>неизпълнението засяга по-малко от 50 на сто от стойността или обема на договора;</w:t>
      </w:r>
      <w:r w:rsidR="00495B80">
        <w:t xml:space="preserve"> </w:t>
      </w:r>
    </w:p>
    <w:p w:rsidR="00495B80" w:rsidRDefault="00412FAD" w:rsidP="00412FAD">
      <w:pPr>
        <w:tabs>
          <w:tab w:val="left" w:pos="567"/>
        </w:tabs>
        <w:autoSpaceDE w:val="0"/>
        <w:jc w:val="both"/>
        <w:rPr>
          <w:lang w:val="bg-BG"/>
        </w:rPr>
      </w:pPr>
      <w:r>
        <w:rPr>
          <w:lang w:val="bg-BG"/>
        </w:rPr>
        <w:tab/>
        <w:t>13</w:t>
      </w:r>
      <w:r w:rsidR="00495B80" w:rsidRPr="000A3D01">
        <w:rPr>
          <w:b/>
        </w:rPr>
        <w:t>.</w:t>
      </w:r>
      <w:r w:rsidR="00495B80" w:rsidRPr="000A3D01">
        <w:t xml:space="preserve"> </w:t>
      </w:r>
      <w:r w:rsidR="002259D1">
        <w:rPr>
          <w:lang w:val="bg-BG"/>
        </w:rPr>
        <w:t>О</w:t>
      </w:r>
      <w:r w:rsidR="00495B80" w:rsidRPr="000A3D01">
        <w:t>питал е да:</w:t>
      </w:r>
      <w:r w:rsidR="00495B80">
        <w:t xml:space="preserve"> </w:t>
      </w:r>
      <w:r w:rsidR="00495B80" w:rsidRPr="000A3D01">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б) получи информация, която може да му даде неоснователно предимство в процедурата за възлагане на обществена поръчка.</w:t>
      </w:r>
      <w:r w:rsidR="00495B80">
        <w:t xml:space="preserve"> </w:t>
      </w:r>
    </w:p>
    <w:p w:rsidR="007111A1" w:rsidRPr="007111A1" w:rsidRDefault="007111A1" w:rsidP="00412FAD">
      <w:pPr>
        <w:tabs>
          <w:tab w:val="left" w:pos="567"/>
        </w:tabs>
        <w:autoSpaceDE w:val="0"/>
        <w:jc w:val="both"/>
        <w:rPr>
          <w:lang w:val="bg-BG"/>
        </w:rPr>
      </w:pPr>
    </w:p>
    <w:p w:rsidR="00495B80" w:rsidRPr="00B95CC4" w:rsidRDefault="00495B80" w:rsidP="00495B80">
      <w:pPr>
        <w:ind w:firstLine="600"/>
        <w:jc w:val="both"/>
      </w:pPr>
      <w:r w:rsidRPr="00E92FC8">
        <w:t>При подаване на офертата, участникът посочва липсата на обстоятелствата с декларация,</w:t>
      </w:r>
      <w:r w:rsidRPr="00B95CC4">
        <w:t xml:space="preserve"> а избраният за изпълнител доказва липсата на основания за отстраняване за 1. </w:t>
      </w:r>
      <w:r w:rsidR="002259D1">
        <w:rPr>
          <w:lang w:val="bg-BG"/>
        </w:rPr>
        <w:t>З</w:t>
      </w:r>
      <w:r w:rsidRPr="00B95CC4">
        <w:t xml:space="preserve">а обстоятелствата по </w:t>
      </w:r>
      <w:hyperlink r:id="rId32" w:history="1">
        <w:r w:rsidRPr="00B95CC4">
          <w:rPr>
            <w:rStyle w:val="a3"/>
          </w:rPr>
          <w:t>чл. 54, ал. 1, т. 1</w:t>
        </w:r>
      </w:hyperlink>
      <w:r w:rsidRPr="00B95CC4">
        <w:t xml:space="preserve"> – свидетелство за съдимост;</w:t>
      </w:r>
      <w:r>
        <w:t xml:space="preserve"> </w:t>
      </w:r>
      <w:r w:rsidRPr="00B95CC4">
        <w:t xml:space="preserve">2. </w:t>
      </w:r>
      <w:r w:rsidR="002259D1">
        <w:rPr>
          <w:lang w:val="bg-BG"/>
        </w:rPr>
        <w:t>З</w:t>
      </w:r>
      <w:r w:rsidRPr="00B95CC4">
        <w:t xml:space="preserve">а обстоятелството по </w:t>
      </w:r>
      <w:hyperlink r:id="rId33" w:history="1">
        <w:r w:rsidRPr="00B95CC4">
          <w:rPr>
            <w:rStyle w:val="a3"/>
          </w:rPr>
          <w:t>чл. 54, ал. 1, т. 3</w:t>
        </w:r>
      </w:hyperlink>
      <w:r w:rsidRPr="00B95CC4">
        <w:t xml:space="preserve"> – удостоверение от органите по приходите и удостоверение от общината по седалището на възложителя и на кандидата или участника;</w:t>
      </w:r>
      <w:r>
        <w:t xml:space="preserve"> </w:t>
      </w:r>
      <w:r w:rsidRPr="00B95CC4">
        <w:t xml:space="preserve">3. </w:t>
      </w:r>
      <w:r w:rsidR="002259D1">
        <w:rPr>
          <w:lang w:val="bg-BG"/>
        </w:rPr>
        <w:t>З</w:t>
      </w:r>
      <w:r w:rsidRPr="00B95CC4">
        <w:t xml:space="preserve">а обстоятелството по </w:t>
      </w:r>
      <w:hyperlink r:id="rId34" w:history="1">
        <w:r w:rsidRPr="00B95CC4">
          <w:rPr>
            <w:rStyle w:val="a3"/>
          </w:rPr>
          <w:t>чл. 54, ал. 1, т. 6</w:t>
        </w:r>
      </w:hyperlink>
      <w:r w:rsidRPr="00B95CC4">
        <w:t xml:space="preserve"> – удостоверение от органите на Изпълнителна агенция „Главна инспекция по труда”;</w:t>
      </w:r>
      <w:r>
        <w:t xml:space="preserve"> </w:t>
      </w:r>
      <w:r w:rsidRPr="00B95CC4">
        <w:t xml:space="preserve">4. </w:t>
      </w:r>
      <w:r w:rsidR="002259D1">
        <w:rPr>
          <w:lang w:val="bg-BG"/>
        </w:rPr>
        <w:t>З</w:t>
      </w:r>
      <w:r w:rsidRPr="00B95CC4">
        <w:t xml:space="preserve">а обстоятелствата по </w:t>
      </w:r>
      <w:hyperlink r:id="rId35" w:history="1">
        <w:r w:rsidRPr="00B95CC4">
          <w:rPr>
            <w:rStyle w:val="a3"/>
          </w:rPr>
          <w:t>чл. 55, ал. 1, т. 1</w:t>
        </w:r>
      </w:hyperlink>
      <w:r w:rsidRPr="00B95CC4">
        <w:t xml:space="preserve"> – възложителят не изисква представяне на удостоверение, издадено от Агенцията по вписванията, а извършва справка служебно от публичния търговски регистър</w:t>
      </w:r>
      <w:r>
        <w:t>.</w:t>
      </w:r>
    </w:p>
    <w:p w:rsidR="00495B80" w:rsidRPr="00B3371D" w:rsidRDefault="00495B80" w:rsidP="00495B80">
      <w:pPr>
        <w:spacing w:before="120"/>
        <w:ind w:firstLine="600"/>
        <w:jc w:val="both"/>
        <w:rPr>
          <w:lang w:eastAsia="ar-SA"/>
        </w:rPr>
      </w:pPr>
      <w:r w:rsidRPr="00B3371D">
        <w:rPr>
          <w:lang w:eastAsia="ar-SA"/>
        </w:rPr>
        <w:t>Ще бъдат отстранявани от участие в тази процедура участници, които не отговарят на нормативно установените изискванията в ЗОП и на изисквания</w:t>
      </w:r>
      <w:r w:rsidR="009A7FDF">
        <w:rPr>
          <w:lang w:val="bg-BG" w:eastAsia="ar-SA"/>
        </w:rPr>
        <w:t>та</w:t>
      </w:r>
      <w:r w:rsidRPr="00B3371D">
        <w:rPr>
          <w:lang w:eastAsia="ar-SA"/>
        </w:rPr>
        <w:t>, посочени в документацията за участие,</w:t>
      </w:r>
      <w:r>
        <w:rPr>
          <w:lang w:eastAsia="ar-SA"/>
        </w:rPr>
        <w:t xml:space="preserve"> както и в случаите когато участник не отговаря на</w:t>
      </w:r>
      <w:r w:rsidRPr="00B3371D">
        <w:rPr>
          <w:lang w:eastAsia="ar-SA"/>
        </w:rPr>
        <w:t xml:space="preserve"> </w:t>
      </w:r>
      <w:r>
        <w:rPr>
          <w:lang w:eastAsia="ar-SA"/>
        </w:rPr>
        <w:t>изискванията за допустимост и подбор.</w:t>
      </w:r>
    </w:p>
    <w:p w:rsidR="00495B80" w:rsidRPr="00B3371D" w:rsidRDefault="00495B80" w:rsidP="00495B80">
      <w:pPr>
        <w:ind w:firstLine="720"/>
        <w:jc w:val="both"/>
        <w:rPr>
          <w:rFonts w:cs="A4U"/>
          <w:lang w:eastAsia="ar-SA"/>
        </w:rPr>
      </w:pPr>
      <w:r w:rsidRPr="00B3371D">
        <w:rPr>
          <w:lang w:eastAsia="ar-SA"/>
        </w:rPr>
        <w:t>В случай, че</w:t>
      </w:r>
      <w:r w:rsidRPr="001D2DB6">
        <w:rPr>
          <w:lang w:val="ru-RU" w:eastAsia="ar-SA"/>
        </w:rPr>
        <w:t xml:space="preserve"> </w:t>
      </w:r>
      <w:r w:rsidRPr="00B3371D">
        <w:rPr>
          <w:lang w:eastAsia="ar-SA"/>
        </w:rPr>
        <w:t>участника участва като обединение/консорциум, изброените по-горе изисквания се прилагат за всеки член на обединението/консорциума по отделно.</w:t>
      </w:r>
      <w:r w:rsidRPr="00B3371D">
        <w:rPr>
          <w:rFonts w:cs="A4U"/>
          <w:lang w:eastAsia="ar-SA"/>
        </w:rPr>
        <w:t xml:space="preserve"> Когато се предвижда участие на подизпълнител, посочените изисквания се прилагат и за подизпълнителя, с оглед на вида и дела на участието.</w:t>
      </w:r>
    </w:p>
    <w:p w:rsidR="00495B80" w:rsidRPr="00B3371D" w:rsidRDefault="00495B80" w:rsidP="00495B80">
      <w:pPr>
        <w:shd w:val="clear" w:color="auto" w:fill="FEFEFE"/>
        <w:jc w:val="both"/>
      </w:pPr>
      <w:r w:rsidRPr="00B3371D">
        <w:rPr>
          <w:lang w:eastAsia="ar-SA"/>
        </w:rPr>
        <w:t xml:space="preserve"> </w:t>
      </w:r>
      <w:r w:rsidRPr="00B3371D">
        <w:rPr>
          <w:lang w:eastAsia="ar-SA"/>
        </w:rPr>
        <w:tab/>
      </w:r>
      <w:r w:rsidRPr="00B3371D">
        <w:t>При подаване на заявлението за</w:t>
      </w:r>
      <w:r w:rsidR="00E92FC8">
        <w:t xml:space="preserve"> участие </w:t>
      </w:r>
      <w:r w:rsidRPr="00B3371D">
        <w:t xml:space="preserve"> кандидатът или участникът удостоверява липсата на обстоятелствата по чл.</w:t>
      </w:r>
      <w:r>
        <w:t>54 от ЗОП</w:t>
      </w:r>
      <w:r w:rsidRPr="00B3371D">
        <w:t xml:space="preserve"> с декларация, подписана от лицата, които представляват кандидата или участника. </w:t>
      </w:r>
    </w:p>
    <w:p w:rsidR="00B66C89" w:rsidRDefault="00495B80" w:rsidP="007111A1">
      <w:pPr>
        <w:tabs>
          <w:tab w:val="left" w:pos="709"/>
        </w:tabs>
        <w:autoSpaceDE w:val="0"/>
        <w:jc w:val="both"/>
        <w:rPr>
          <w:lang w:val="bg-BG"/>
        </w:rPr>
      </w:pPr>
      <w:r w:rsidRPr="00B3371D">
        <w:t xml:space="preserve"> </w:t>
      </w:r>
      <w:r w:rsidR="007111A1">
        <w:rPr>
          <w:lang w:val="bg-BG"/>
        </w:rPr>
        <w:tab/>
      </w:r>
      <w:r w:rsidRPr="00B3371D">
        <w:t>При подписване на договора за обществена поръчка участникът, определен за изпълнител, е длъжен да представи</w:t>
      </w:r>
      <w:r>
        <w:t xml:space="preserve"> актуални документи, удостоверяващи липсата на основания за отстраняване по чл.54, както и съответствието с поставените критерии за подбор</w:t>
      </w:r>
    </w:p>
    <w:p w:rsidR="00B66C89" w:rsidRPr="004E4283" w:rsidRDefault="00B66C89" w:rsidP="001C5E60">
      <w:pPr>
        <w:tabs>
          <w:tab w:val="left" w:pos="4140"/>
        </w:tabs>
        <w:autoSpaceDE w:val="0"/>
        <w:jc w:val="both"/>
        <w:rPr>
          <w:lang w:val="bg-BG"/>
        </w:rPr>
      </w:pPr>
    </w:p>
    <w:p w:rsidR="001C5E60" w:rsidRPr="004E4283" w:rsidRDefault="001C5E60" w:rsidP="001C5E60">
      <w:pPr>
        <w:tabs>
          <w:tab w:val="left" w:pos="4140"/>
        </w:tabs>
        <w:autoSpaceDE w:val="0"/>
        <w:jc w:val="both"/>
        <w:rPr>
          <w:lang w:val="bg-BG"/>
        </w:rPr>
      </w:pPr>
    </w:p>
    <w:p w:rsidR="001C5E60" w:rsidRPr="001B648A" w:rsidRDefault="001C5E60" w:rsidP="001C5E60">
      <w:pPr>
        <w:tabs>
          <w:tab w:val="left" w:pos="4140"/>
        </w:tabs>
        <w:autoSpaceDE w:val="0"/>
        <w:jc w:val="both"/>
        <w:rPr>
          <w:b/>
          <w:lang w:val="bg-BG"/>
        </w:rPr>
      </w:pPr>
      <w:r w:rsidRPr="001B648A">
        <w:rPr>
          <w:b/>
          <w:lang w:val="bg-BG"/>
        </w:rPr>
        <w:t>2. ИЗИСКВАНИЯ ЗА ИКОНОМИЧЕСКОТО И ФИНАНСОВО СЪСТОЯНИЕ НА УЧАСТНИЦИТЕ, ТЕХНИЧЕСКИ ВЪЗМОЖНОСТИ И КВАЛИФИКАЦИЯ.</w:t>
      </w:r>
    </w:p>
    <w:p w:rsidR="00436540" w:rsidRDefault="003F0F06" w:rsidP="003F0F06">
      <w:pPr>
        <w:tabs>
          <w:tab w:val="left" w:pos="567"/>
        </w:tabs>
        <w:autoSpaceDE w:val="0"/>
        <w:jc w:val="both"/>
        <w:rPr>
          <w:lang w:val="bg-BG"/>
        </w:rPr>
      </w:pPr>
      <w:r>
        <w:rPr>
          <w:lang w:val="bg-BG"/>
        </w:rPr>
        <w:tab/>
      </w:r>
      <w:r w:rsidR="00436540" w:rsidRPr="00E92FC8">
        <w:rPr>
          <w:lang w:val="bg-BG"/>
        </w:rPr>
        <w:t>Възложителят не поставя изисквания за икономическо и финансово състояние</w:t>
      </w:r>
    </w:p>
    <w:p w:rsidR="00436540" w:rsidRPr="00436540" w:rsidRDefault="003F0F06" w:rsidP="003F0F06">
      <w:pPr>
        <w:tabs>
          <w:tab w:val="left" w:pos="567"/>
        </w:tabs>
        <w:autoSpaceDE w:val="0"/>
        <w:jc w:val="both"/>
        <w:rPr>
          <w:lang w:val="bg-BG"/>
        </w:rPr>
      </w:pPr>
      <w:r>
        <w:rPr>
          <w:lang w:val="bg-BG" w:eastAsia="ar-SA"/>
        </w:rPr>
        <w:tab/>
      </w:r>
      <w:r w:rsidR="00436540" w:rsidRPr="00436540">
        <w:rPr>
          <w:lang w:eastAsia="ar-SA"/>
        </w:rPr>
        <w:t xml:space="preserve">Изисквания свързани с </w:t>
      </w:r>
      <w:r w:rsidR="00436540" w:rsidRPr="00436540">
        <w:t>техническите възможности и квалификацията на участниците:</w:t>
      </w:r>
    </w:p>
    <w:p w:rsidR="001C5E60" w:rsidRPr="004E4283" w:rsidRDefault="003F0F06" w:rsidP="003F0F06">
      <w:pPr>
        <w:tabs>
          <w:tab w:val="left" w:pos="567"/>
          <w:tab w:val="left" w:pos="4140"/>
        </w:tabs>
        <w:autoSpaceDE w:val="0"/>
        <w:jc w:val="both"/>
        <w:rPr>
          <w:lang w:val="bg-BG"/>
        </w:rPr>
      </w:pPr>
      <w:r>
        <w:rPr>
          <w:lang w:val="bg-BG"/>
        </w:rPr>
        <w:tab/>
      </w:r>
      <w:r w:rsidR="001C5E60" w:rsidRPr="004E4283">
        <w:rPr>
          <w:lang w:val="bg-BG"/>
        </w:rPr>
        <w:t xml:space="preserve">2.1.Участникът трябва да има разрешение за производство, издадено по реда на ЗЛПХМ, в случаите по чл. 196, ал. 1 от ЗЛПХМ или за търговия на едро с лекарствени продукти или удостоверение за регистрация за търговия на едро с лекарства, или разрешение за внос - издадени по реда на ЗЛПХМ - от участника следва да бъде представено копие на един от следните валидни документи: разрешение за търговия на </w:t>
      </w:r>
      <w:r w:rsidR="001C5E60" w:rsidRPr="004E4283">
        <w:rPr>
          <w:lang w:val="bg-BG"/>
        </w:rPr>
        <w:lastRenderedPageBreak/>
        <w:t>едро с лекарствени продукти, или разрешение за производство на лекарствени продукти, или Удостоверение за регистрация за търговия на едро с лекарства, или разрешение за внос, издадени по реда на ЗЛПХМ.</w:t>
      </w:r>
    </w:p>
    <w:p w:rsidR="000E4FA0" w:rsidRPr="004E4283" w:rsidRDefault="003F0F06" w:rsidP="003F0F06">
      <w:pPr>
        <w:tabs>
          <w:tab w:val="left" w:pos="567"/>
          <w:tab w:val="left" w:pos="4140"/>
        </w:tabs>
        <w:autoSpaceDE w:val="0"/>
        <w:jc w:val="both"/>
        <w:rPr>
          <w:lang w:val="bg-BG"/>
        </w:rPr>
      </w:pPr>
      <w:r>
        <w:rPr>
          <w:lang w:val="bg-BG"/>
        </w:rPr>
        <w:tab/>
      </w:r>
      <w:r w:rsidR="000E4FA0" w:rsidRPr="004E4283">
        <w:rPr>
          <w:lang w:val="bg-BG"/>
        </w:rPr>
        <w:t>2.2. Участник</w:t>
      </w:r>
      <w:r w:rsidR="001C5E60" w:rsidRPr="004E4283">
        <w:rPr>
          <w:lang w:val="bg-BG"/>
        </w:rPr>
        <w:t>, к</w:t>
      </w:r>
      <w:r w:rsidR="000E4FA0" w:rsidRPr="004E4283">
        <w:rPr>
          <w:lang w:val="bg-BG"/>
        </w:rPr>
        <w:t xml:space="preserve">ойто кандидатства </w:t>
      </w:r>
      <w:r w:rsidR="001C5E60" w:rsidRPr="004E4283">
        <w:rPr>
          <w:lang w:val="bg-BG"/>
        </w:rPr>
        <w:t xml:space="preserve">за </w:t>
      </w:r>
      <w:r w:rsidR="000E4FA0" w:rsidRPr="004E4283">
        <w:rPr>
          <w:lang w:val="bg-BG"/>
        </w:rPr>
        <w:t xml:space="preserve">доставка на </w:t>
      </w:r>
      <w:r w:rsidR="001C5E60" w:rsidRPr="004E4283">
        <w:rPr>
          <w:lang w:val="bg-BG"/>
        </w:rPr>
        <w:t>лекарствени продукти, съдържащи наркотични вещес</w:t>
      </w:r>
      <w:r w:rsidR="000E4FA0" w:rsidRPr="004E4283">
        <w:rPr>
          <w:lang w:val="bg-BG"/>
        </w:rPr>
        <w:t>тва трябва да притежава лиценз, издаден</w:t>
      </w:r>
      <w:r w:rsidR="001C5E60" w:rsidRPr="004E4283">
        <w:rPr>
          <w:lang w:val="bg-BG"/>
        </w:rPr>
        <w:t xml:space="preserve"> по реда на Закона за контрол върху наркотичните вещества и прекурсорите /ЗКНВП</w:t>
      </w:r>
      <w:r w:rsidR="000E4FA0" w:rsidRPr="004E4283">
        <w:rPr>
          <w:lang w:val="bg-BG"/>
        </w:rPr>
        <w:t>.</w:t>
      </w:r>
      <w:r w:rsidR="001C5E60" w:rsidRPr="004E4283">
        <w:rPr>
          <w:lang w:val="bg-BG"/>
        </w:rPr>
        <w:t>Съответствие с изискването на възложителя се доказва чрез представяне на заверено от участника копие на валид</w:t>
      </w:r>
      <w:r w:rsidR="000E4FA0" w:rsidRPr="004E4283">
        <w:rPr>
          <w:lang w:val="bg-BG"/>
        </w:rPr>
        <w:t>ен</w:t>
      </w:r>
      <w:r w:rsidR="001C5E60" w:rsidRPr="004E4283">
        <w:rPr>
          <w:lang w:val="bg-BG"/>
        </w:rPr>
        <w:t xml:space="preserve"> ли</w:t>
      </w:r>
      <w:r w:rsidR="000E4FA0" w:rsidRPr="004E4283">
        <w:rPr>
          <w:lang w:val="bg-BG"/>
        </w:rPr>
        <w:t>ценз , издаден</w:t>
      </w:r>
      <w:r w:rsidR="001C5E60" w:rsidRPr="004E4283">
        <w:rPr>
          <w:lang w:val="bg-BG"/>
        </w:rPr>
        <w:t xml:space="preserve"> по реда на ЗКНВП</w:t>
      </w:r>
      <w:r w:rsidR="000E4FA0" w:rsidRPr="004E4283">
        <w:rPr>
          <w:lang w:val="bg-BG"/>
        </w:rPr>
        <w:t xml:space="preserve"> </w:t>
      </w:r>
    </w:p>
    <w:p w:rsidR="000E4CDB" w:rsidRPr="00E92D3F" w:rsidRDefault="0030664E" w:rsidP="000E4CDB">
      <w:pPr>
        <w:tabs>
          <w:tab w:val="left" w:pos="567"/>
        </w:tabs>
        <w:jc w:val="both"/>
        <w:rPr>
          <w:highlight w:val="magenta"/>
          <w:lang w:val="bg-BG"/>
        </w:rPr>
      </w:pPr>
      <w:r>
        <w:rPr>
          <w:lang w:val="bg-BG"/>
        </w:rPr>
        <w:tab/>
      </w:r>
      <w:r w:rsidR="00C554F3">
        <w:rPr>
          <w:lang w:val="bg-BG"/>
        </w:rPr>
        <w:t>2.3</w:t>
      </w:r>
      <w:r w:rsidR="0035505A" w:rsidRPr="004E4283">
        <w:rPr>
          <w:lang w:val="bg-BG"/>
        </w:rPr>
        <w:t>.Участниците да декларират потвърждаване</w:t>
      </w:r>
      <w:r w:rsidR="0035505A" w:rsidRPr="004E4283">
        <w:t xml:space="preserve"> </w:t>
      </w:r>
      <w:r w:rsidR="0035505A" w:rsidRPr="004E4283">
        <w:rPr>
          <w:lang w:val="bg-BG"/>
        </w:rPr>
        <w:t>на възможностите за доставки на цялото количество лекарствени продукти в необходимите срокове и с необходимото кач</w:t>
      </w:r>
      <w:r w:rsidR="003F0F06">
        <w:rPr>
          <w:lang w:val="bg-BG"/>
        </w:rPr>
        <w:t>ество за целия срок на договора</w:t>
      </w:r>
      <w:r w:rsidR="003F0F06" w:rsidRPr="00394532">
        <w:rPr>
          <w:lang w:val="bg-BG"/>
        </w:rPr>
        <w:t>-</w:t>
      </w:r>
      <w:r w:rsidR="0053606E" w:rsidRPr="00394532">
        <w:rPr>
          <w:i/>
          <w:lang w:val="bg-BG"/>
        </w:rPr>
        <w:t>./част от  Приложение №2/</w:t>
      </w:r>
      <w:r w:rsidR="000E4CDB" w:rsidRPr="00394532">
        <w:rPr>
          <w:lang w:val="bg-BG"/>
        </w:rPr>
        <w:t>.</w:t>
      </w:r>
    </w:p>
    <w:p w:rsidR="001C5E60" w:rsidRPr="007F30AD" w:rsidRDefault="00436540" w:rsidP="000E4CDB">
      <w:pPr>
        <w:tabs>
          <w:tab w:val="left" w:pos="567"/>
          <w:tab w:val="left" w:pos="4140"/>
        </w:tabs>
        <w:autoSpaceDE w:val="0"/>
        <w:jc w:val="both"/>
        <w:rPr>
          <w:lang w:val="bg-BG"/>
        </w:rPr>
      </w:pPr>
      <w:r>
        <w:rPr>
          <w:lang w:val="ru-RU"/>
        </w:rPr>
        <w:tab/>
      </w:r>
      <w:r w:rsidR="001C5E60" w:rsidRPr="007F30AD">
        <w:rPr>
          <w:lang w:val="ru-RU"/>
        </w:rPr>
        <w:t>Участниците</w:t>
      </w:r>
      <w:r w:rsidR="001C5E60" w:rsidRPr="007F30AD">
        <w:rPr>
          <w:b/>
          <w:lang w:val="ru-RU"/>
        </w:rPr>
        <w:t xml:space="preserve"> </w:t>
      </w:r>
      <w:r w:rsidR="001C5E60" w:rsidRPr="007F30AD">
        <w:rPr>
          <w:rStyle w:val="ala2"/>
        </w:rPr>
        <w:t>могат да докажат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436540" w:rsidRPr="007F30AD" w:rsidRDefault="00436540" w:rsidP="00436540">
      <w:pPr>
        <w:autoSpaceDE w:val="0"/>
        <w:autoSpaceDN w:val="0"/>
        <w:adjustRightInd w:val="0"/>
        <w:spacing w:after="60"/>
        <w:ind w:firstLine="567"/>
        <w:jc w:val="both"/>
        <w:rPr>
          <w:shd w:val="clear" w:color="auto" w:fill="FEFEFE"/>
          <w:lang w:val="bg-BG"/>
        </w:rPr>
      </w:pPr>
      <w:r w:rsidRPr="007F30AD">
        <w:rPr>
          <w:shd w:val="clear" w:color="auto" w:fill="FEFEFE"/>
        </w:rPr>
        <w:t xml:space="preserve">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w:t>
      </w:r>
    </w:p>
    <w:p w:rsidR="00436540" w:rsidRPr="007F30AD" w:rsidRDefault="00436540" w:rsidP="00436540">
      <w:pPr>
        <w:autoSpaceDE w:val="0"/>
        <w:autoSpaceDN w:val="0"/>
        <w:adjustRightInd w:val="0"/>
        <w:spacing w:after="60"/>
        <w:ind w:firstLine="567"/>
        <w:jc w:val="both"/>
        <w:rPr>
          <w:lang w:eastAsia="ar-SA"/>
        </w:rPr>
      </w:pPr>
      <w:r w:rsidRPr="007F30AD">
        <w:rPr>
          <w:lang w:eastAsia="ar-SA"/>
        </w:rPr>
        <w:t>При участие на подизпълнители поставените изисквания важат за посочения подизпълнител  с оглед на дела и вида дейности, които ще изпълнява.</w:t>
      </w:r>
    </w:p>
    <w:p w:rsidR="00436540" w:rsidRPr="00B3371D" w:rsidRDefault="00436540" w:rsidP="00436540">
      <w:pPr>
        <w:tabs>
          <w:tab w:val="left" w:pos="0"/>
        </w:tabs>
        <w:jc w:val="both"/>
        <w:rPr>
          <w:b/>
          <w:lang w:eastAsia="ar-SA"/>
        </w:rPr>
      </w:pPr>
      <w:r w:rsidRPr="007F30AD">
        <w:rPr>
          <w:b/>
          <w:lang w:eastAsia="ar-SA"/>
        </w:rPr>
        <w:t>Участникът ще бъде отстранен от участие в процедурата за възлагане на настоящата обществена поръчка, ако не отговаря на някое от горните изисквания</w:t>
      </w:r>
    </w:p>
    <w:p w:rsidR="001C5E60" w:rsidRPr="004E4283" w:rsidRDefault="001C5E60" w:rsidP="001C5E60">
      <w:pPr>
        <w:tabs>
          <w:tab w:val="left" w:pos="0"/>
          <w:tab w:val="left" w:pos="4140"/>
        </w:tabs>
        <w:autoSpaceDE w:val="0"/>
        <w:jc w:val="both"/>
        <w:rPr>
          <w:b/>
          <w:i/>
          <w:u w:val="single"/>
          <w:lang w:val="bg-BG"/>
        </w:rPr>
      </w:pPr>
      <w:r w:rsidRPr="004E4283">
        <w:rPr>
          <w:lang w:val="bg-BG"/>
        </w:rPr>
        <w:tab/>
      </w:r>
    </w:p>
    <w:p w:rsidR="001C5E60" w:rsidRPr="00394532" w:rsidRDefault="001C5E60" w:rsidP="001C5E60">
      <w:pPr>
        <w:tabs>
          <w:tab w:val="left" w:pos="0"/>
          <w:tab w:val="left" w:pos="4140"/>
        </w:tabs>
        <w:autoSpaceDE w:val="0"/>
        <w:jc w:val="both"/>
        <w:rPr>
          <w:lang w:val="bg-BG"/>
        </w:rPr>
      </w:pPr>
      <w:r w:rsidRPr="00394532">
        <w:rPr>
          <w:b/>
          <w:i/>
          <w:u w:val="single"/>
          <w:lang w:val="bg-BG"/>
        </w:rPr>
        <w:t>І</w:t>
      </w:r>
      <w:r w:rsidRPr="00394532">
        <w:rPr>
          <w:b/>
          <w:i/>
          <w:u w:val="single"/>
        </w:rPr>
        <w:t>V</w:t>
      </w:r>
      <w:r w:rsidRPr="00394532">
        <w:rPr>
          <w:b/>
          <w:i/>
          <w:u w:val="single"/>
          <w:lang w:val="bg-BG"/>
        </w:rPr>
        <w:t>.</w:t>
      </w:r>
      <w:r w:rsidR="003F0F06" w:rsidRPr="00394532">
        <w:rPr>
          <w:b/>
          <w:i/>
          <w:u w:val="single"/>
          <w:lang w:val="bg-BG"/>
        </w:rPr>
        <w:t xml:space="preserve">КРИТЕРИЙ ЗА ВЪЗЛАГАНЕ </w:t>
      </w:r>
      <w:r w:rsidRPr="00394532">
        <w:rPr>
          <w:b/>
          <w:i/>
          <w:u w:val="single"/>
          <w:lang w:val="bg-BG"/>
        </w:rPr>
        <w:t>.</w:t>
      </w:r>
    </w:p>
    <w:p w:rsidR="003F0F06" w:rsidRDefault="003F0F06" w:rsidP="001C5E60">
      <w:pPr>
        <w:tabs>
          <w:tab w:val="left" w:pos="4140"/>
        </w:tabs>
        <w:jc w:val="both"/>
        <w:rPr>
          <w:highlight w:val="yellow"/>
          <w:lang w:val="bg-BG"/>
        </w:rPr>
      </w:pPr>
    </w:p>
    <w:p w:rsidR="0006470C" w:rsidRPr="00B60B5F" w:rsidRDefault="001B648A" w:rsidP="0006470C">
      <w:pPr>
        <w:pStyle w:val="a6"/>
        <w:tabs>
          <w:tab w:val="left" w:pos="360"/>
          <w:tab w:val="num" w:pos="1134"/>
          <w:tab w:val="num" w:pos="1920"/>
        </w:tabs>
        <w:ind w:firstLine="567"/>
        <w:jc w:val="both"/>
        <w:rPr>
          <w:rFonts w:ascii="Times New Roman" w:hAnsi="Times New Roman"/>
          <w:szCs w:val="24"/>
          <w:lang w:val="bg-BG"/>
        </w:rPr>
      </w:pPr>
      <w:r>
        <w:rPr>
          <w:rFonts w:ascii="Times New Roman" w:hAnsi="Times New Roman"/>
          <w:szCs w:val="24"/>
          <w:lang w:val="bg-BG"/>
        </w:rPr>
        <w:t>Критерият</w:t>
      </w:r>
      <w:r w:rsidR="0006470C" w:rsidRPr="00B60B5F">
        <w:rPr>
          <w:rFonts w:ascii="Times New Roman" w:hAnsi="Times New Roman"/>
          <w:szCs w:val="24"/>
          <w:lang w:val="bg-BG"/>
        </w:rPr>
        <w:t xml:space="preserve"> за оценка на подадените предложения е </w:t>
      </w:r>
      <w:r w:rsidR="0006470C" w:rsidRPr="00B60B5F">
        <w:rPr>
          <w:rFonts w:ascii="Times New Roman" w:hAnsi="Times New Roman"/>
          <w:b/>
          <w:szCs w:val="24"/>
          <w:lang w:val="bg-BG"/>
        </w:rPr>
        <w:t>”най – ниска предложена цена” за всяка една от обособените позиции.</w:t>
      </w:r>
    </w:p>
    <w:p w:rsidR="001C5E60" w:rsidRPr="004E4283" w:rsidRDefault="001C5E60" w:rsidP="001C5E60">
      <w:pPr>
        <w:tabs>
          <w:tab w:val="left" w:pos="4140"/>
        </w:tabs>
        <w:ind w:left="360"/>
        <w:jc w:val="both"/>
        <w:rPr>
          <w:color w:val="FF0000"/>
          <w:highlight w:val="yellow"/>
          <w:lang w:val="bg-BG"/>
        </w:rPr>
      </w:pPr>
    </w:p>
    <w:p w:rsidR="001C5E60" w:rsidRPr="004E4283" w:rsidRDefault="001C5E60" w:rsidP="001C5E60">
      <w:pPr>
        <w:tabs>
          <w:tab w:val="left" w:pos="4140"/>
        </w:tabs>
        <w:jc w:val="both"/>
        <w:rPr>
          <w:lang w:val="ru-RU"/>
        </w:rPr>
      </w:pPr>
      <w:r w:rsidRPr="004E4283">
        <w:rPr>
          <w:b/>
          <w:i/>
          <w:u w:val="single"/>
        </w:rPr>
        <w:t>V</w:t>
      </w:r>
      <w:r w:rsidRPr="004E4283">
        <w:rPr>
          <w:b/>
          <w:i/>
          <w:u w:val="single"/>
          <w:lang w:val="bg-BG"/>
        </w:rPr>
        <w:t>. ОЦЕНЯВАНЕ И КЛАСИРАНЕ НА ОФЕРТИТЕ.</w:t>
      </w:r>
    </w:p>
    <w:p w:rsidR="001C5E60" w:rsidRPr="004E4283" w:rsidRDefault="001C5E60" w:rsidP="001C5E60">
      <w:pPr>
        <w:tabs>
          <w:tab w:val="left" w:pos="4140"/>
        </w:tabs>
        <w:jc w:val="both"/>
        <w:rPr>
          <w:lang w:val="bg-BG"/>
        </w:rPr>
      </w:pPr>
      <w:r w:rsidRPr="004E4283">
        <w:rPr>
          <w:lang w:val="ru-RU"/>
        </w:rPr>
        <w:t>1. Възложителят назначава комисия след изтичане срока за получаване на офертите.</w:t>
      </w:r>
      <w:r w:rsidRPr="004E4283">
        <w:rPr>
          <w:b/>
          <w:bCs/>
          <w:lang w:val="ru-RU"/>
        </w:rPr>
        <w:t xml:space="preserve"> </w:t>
      </w:r>
      <w:r w:rsidRPr="004E4283">
        <w:t>Получените оферти се отварят на публично заседание, на което могат да присъстват кандидатите или участниците в процедурата</w:t>
      </w:r>
      <w:r w:rsidR="002259D1">
        <w:rPr>
          <w:lang w:val="bg-BG"/>
        </w:rPr>
        <w:t>,</w:t>
      </w:r>
      <w:r w:rsidRPr="004E4283">
        <w:t xml:space="preserve"> или т</w:t>
      </w:r>
      <w:r w:rsidR="002259D1">
        <w:rPr>
          <w:lang w:val="bg-BG"/>
        </w:rPr>
        <w:t>я</w:t>
      </w:r>
      <w:r w:rsidRPr="004E4283">
        <w:t>хни упълномощени представители, както и представители на средствата за масово осведомяване.</w:t>
      </w:r>
      <w:r w:rsidRPr="004E4283">
        <w:rPr>
          <w:lang w:val="ru-RU"/>
        </w:rPr>
        <w:t xml:space="preserve"> Желащите да присъстват лица се допускат след удостоверяване на тяхната самоличност. Присъстващите вписват имената си и се подписват в изготвен от комисията списък, удостоверяващ тяхното присъствие.</w:t>
      </w:r>
    </w:p>
    <w:p w:rsidR="001C5E60" w:rsidRPr="004E4283" w:rsidRDefault="001C5E60" w:rsidP="001C5E60">
      <w:pPr>
        <w:tabs>
          <w:tab w:val="left" w:pos="4140"/>
        </w:tabs>
        <w:jc w:val="both"/>
        <w:rPr>
          <w:lang w:val="bg-BG"/>
        </w:rPr>
      </w:pPr>
      <w:r w:rsidRPr="004E4283">
        <w:rPr>
          <w:lang w:val="bg-BG"/>
        </w:rPr>
        <w:t xml:space="preserve">2. </w:t>
      </w:r>
      <w:r w:rsidRPr="004E4283">
        <w:t>Комисията отваря по реда на тяхното постъпване запечатаните непрозрачни опаковки и оповестява тяхното съдържание</w:t>
      </w:r>
      <w:r w:rsidRPr="004E4283">
        <w:rPr>
          <w:lang w:val="bg-BG"/>
        </w:rPr>
        <w:t xml:space="preserve"> и </w:t>
      </w:r>
      <w:r w:rsidRPr="004E4283">
        <w:t xml:space="preserve"> проверява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 </w:t>
      </w:r>
    </w:p>
    <w:p w:rsidR="001C5E60" w:rsidRPr="004E4283" w:rsidRDefault="001C5E60" w:rsidP="001C5E60">
      <w:pPr>
        <w:tabs>
          <w:tab w:val="left" w:pos="4140"/>
        </w:tabs>
        <w:jc w:val="both"/>
        <w:rPr>
          <w:lang w:val="ru-RU"/>
        </w:rPr>
      </w:pPr>
      <w:r w:rsidRPr="004E4283">
        <w:rPr>
          <w:lang w:val="bg-BG"/>
        </w:rPr>
        <w:t xml:space="preserve">3. </w:t>
      </w:r>
      <w:r w:rsidRPr="004E4283">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1C5E60" w:rsidRPr="004E4283" w:rsidRDefault="001C5E60" w:rsidP="001C5E60">
      <w:pPr>
        <w:tabs>
          <w:tab w:val="left" w:pos="4140"/>
        </w:tabs>
        <w:jc w:val="both"/>
        <w:rPr>
          <w:lang w:val="bg-BG"/>
        </w:rPr>
      </w:pPr>
      <w:r w:rsidRPr="004E4283">
        <w:rPr>
          <w:lang w:val="ru-RU"/>
        </w:rPr>
        <w:t>4. Комисията, оповестява документите  и проверява съответствието с представеният опис на докумените. С извършването на всички тези действия публичната част от заседанието на комисията приключва.</w:t>
      </w:r>
    </w:p>
    <w:p w:rsidR="001C5E60" w:rsidRPr="004E4283" w:rsidRDefault="001C5E60" w:rsidP="001C5E60">
      <w:pPr>
        <w:tabs>
          <w:tab w:val="left" w:pos="4140"/>
        </w:tabs>
        <w:jc w:val="both"/>
        <w:rPr>
          <w:lang w:val="ru-RU"/>
        </w:rPr>
      </w:pPr>
      <w:r w:rsidRPr="004E4283">
        <w:rPr>
          <w:lang w:val="bg-BG"/>
        </w:rPr>
        <w:t xml:space="preserve">5. </w:t>
      </w:r>
      <w:r w:rsidRPr="004E4283">
        <w:rPr>
          <w:lang w:val="ru-RU"/>
        </w:rPr>
        <w:t>В закрито заседание комисията извършва детайлен преглед на документите и информацията, съдържащи се в опаковката за съответствие с критериите за подбор, поставени от възложителя и ги отразява в съставен от нея протокол.</w:t>
      </w:r>
    </w:p>
    <w:p w:rsidR="001C5E60" w:rsidRPr="004E4283" w:rsidRDefault="001C5E60" w:rsidP="001C5E60">
      <w:pPr>
        <w:tabs>
          <w:tab w:val="left" w:pos="4140"/>
        </w:tabs>
        <w:jc w:val="both"/>
        <w:rPr>
          <w:lang w:val="bg-BG"/>
        </w:rPr>
      </w:pPr>
      <w:r w:rsidRPr="004E4283">
        <w:rPr>
          <w:lang w:val="ru-RU"/>
        </w:rPr>
        <w:lastRenderedPageBreak/>
        <w:t xml:space="preserve">6. </w:t>
      </w:r>
      <w:r w:rsidRPr="004E4283">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кандидати или участници в деня на публикуването му в профила на купувача.</w:t>
      </w:r>
    </w:p>
    <w:p w:rsidR="001C5E60" w:rsidRPr="004E4283" w:rsidRDefault="001C5E60" w:rsidP="001C5E60">
      <w:pPr>
        <w:tabs>
          <w:tab w:val="left" w:pos="4140"/>
        </w:tabs>
        <w:jc w:val="both"/>
        <w:rPr>
          <w:lang w:val="bg-BG"/>
        </w:rPr>
      </w:pPr>
      <w:r w:rsidRPr="004E4283">
        <w:rPr>
          <w:lang w:val="bg-BG"/>
        </w:rPr>
        <w:t xml:space="preserve">7. </w:t>
      </w:r>
      <w:r w:rsidRPr="004E4283">
        <w:t xml:space="preserve">В срок до 5 работни дни от получаването на протокола </w:t>
      </w:r>
      <w:r w:rsidR="00A14B0D">
        <w:rPr>
          <w:lang w:val="bg-BG"/>
        </w:rPr>
        <w:t>,</w:t>
      </w:r>
      <w:r w:rsidRPr="004E4283">
        <w:t xml:space="preserve"> участниците, по отношение на които е констатирано несъответствие или липса на информация, могат да представят на комисията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1C5E60" w:rsidRPr="004E4283" w:rsidRDefault="001C5E60" w:rsidP="001C5E60">
      <w:pPr>
        <w:tabs>
          <w:tab w:val="left" w:pos="4140"/>
        </w:tabs>
        <w:jc w:val="both"/>
        <w:rPr>
          <w:lang w:val="ru-RU"/>
        </w:rPr>
      </w:pPr>
      <w:r w:rsidRPr="004E4283">
        <w:rPr>
          <w:lang w:val="bg-BG"/>
        </w:rPr>
        <w:t xml:space="preserve">8. </w:t>
      </w:r>
      <w:r w:rsidRPr="004E4283">
        <w:t>След изтичането на срока</w:t>
      </w:r>
      <w:r w:rsidR="00A14B0D">
        <w:rPr>
          <w:lang w:val="bg-BG"/>
        </w:rPr>
        <w:t>,</w:t>
      </w:r>
      <w:r w:rsidRPr="004E4283">
        <w:t xml:space="preserve"> комисията пристъпва към разглеждане на допълнително</w:t>
      </w:r>
      <w:r w:rsidRPr="004E4283">
        <w:rPr>
          <w:lang w:val="bg-BG"/>
        </w:rPr>
        <w:t xml:space="preserve"> </w:t>
      </w:r>
      <w:r w:rsidRPr="004E4283">
        <w:t>представените документи относно съответствието на кандидатите с изискванията към личното състояние и критериите за подбо</w:t>
      </w:r>
      <w:r w:rsidRPr="004E4283">
        <w:rPr>
          <w:lang w:val="bg-BG"/>
        </w:rPr>
        <w:t>р.</w:t>
      </w:r>
    </w:p>
    <w:p w:rsidR="001C5E60" w:rsidRPr="004E4283" w:rsidRDefault="001C5E60" w:rsidP="001C5E60">
      <w:pPr>
        <w:tabs>
          <w:tab w:val="left" w:pos="4140"/>
        </w:tabs>
        <w:jc w:val="both"/>
        <w:rPr>
          <w:lang w:val="ru-RU"/>
        </w:rPr>
      </w:pPr>
      <w:r w:rsidRPr="004E4283">
        <w:rPr>
          <w:lang w:val="ru-RU"/>
        </w:rPr>
        <w:t>9. Отстраняване на кандидати - комисията отстранява  от участие в процедурата  кандидат, който:</w:t>
      </w:r>
    </w:p>
    <w:p w:rsidR="001C5E60" w:rsidRPr="004E4283" w:rsidRDefault="001C5E60" w:rsidP="001C5E60">
      <w:pPr>
        <w:tabs>
          <w:tab w:val="left" w:pos="4140"/>
        </w:tabs>
        <w:ind w:left="360" w:firstLine="15"/>
        <w:jc w:val="both"/>
        <w:rPr>
          <w:lang w:val="ru-RU"/>
        </w:rPr>
      </w:pPr>
      <w:r w:rsidRPr="004E4283">
        <w:rPr>
          <w:lang w:val="ru-RU"/>
        </w:rPr>
        <w:t xml:space="preserve">- не отговаря на критериите за подбор; </w:t>
      </w:r>
    </w:p>
    <w:p w:rsidR="001C5E60" w:rsidRPr="004E4283" w:rsidRDefault="001C5E60" w:rsidP="001C5E60">
      <w:pPr>
        <w:tabs>
          <w:tab w:val="left" w:pos="4140"/>
        </w:tabs>
        <w:ind w:left="360"/>
        <w:jc w:val="both"/>
        <w:rPr>
          <w:lang w:val="ru-RU"/>
        </w:rPr>
      </w:pPr>
      <w:r w:rsidRPr="004E4283">
        <w:rPr>
          <w:lang w:val="ru-RU"/>
        </w:rPr>
        <w:t xml:space="preserve">- за когото са налице обстоятелства </w:t>
      </w:r>
      <w:r w:rsidRPr="00E92FC8">
        <w:rPr>
          <w:lang w:val="ru-RU"/>
        </w:rPr>
        <w:t xml:space="preserve">по чл. 54 </w:t>
      </w:r>
      <w:r w:rsidR="00E92FC8" w:rsidRPr="00E92FC8">
        <w:rPr>
          <w:lang w:val="ru-RU"/>
        </w:rPr>
        <w:t xml:space="preserve"> и чл. 55 </w:t>
      </w:r>
      <w:r w:rsidRPr="00E92FC8">
        <w:rPr>
          <w:lang w:val="ru-RU"/>
        </w:rPr>
        <w:t>от ЗОП;</w:t>
      </w:r>
    </w:p>
    <w:p w:rsidR="001C5E60" w:rsidRPr="004E4283" w:rsidRDefault="001C5E60" w:rsidP="001C5E60">
      <w:pPr>
        <w:tabs>
          <w:tab w:val="left" w:pos="4140"/>
        </w:tabs>
        <w:ind w:left="360"/>
        <w:jc w:val="both"/>
        <w:rPr>
          <w:lang w:val="ru-RU"/>
        </w:rPr>
      </w:pPr>
      <w:r w:rsidRPr="004E4283">
        <w:rPr>
          <w:lang w:val="ru-RU"/>
        </w:rPr>
        <w:t>- който е представил оферта, която не отговаря на предварително обявените условия на Възложителя.</w:t>
      </w:r>
    </w:p>
    <w:p w:rsidR="001C5E60" w:rsidRPr="004E4283" w:rsidRDefault="001C5E60" w:rsidP="001C5E60">
      <w:pPr>
        <w:tabs>
          <w:tab w:val="left" w:pos="4140"/>
        </w:tabs>
        <w:jc w:val="both"/>
        <w:rPr>
          <w:lang w:val="ru-RU"/>
        </w:rPr>
      </w:pPr>
      <w:r w:rsidRPr="004E4283">
        <w:rPr>
          <w:lang w:val="ru-RU"/>
        </w:rPr>
        <w:t>10. Крайното класиране на офертите ще се извърши по низходящ ред  като на първо място  ще се класира кандидатът, предложил най-ниската цена. За своята работа по разглеждането, оценяването и класирането на офертите, Комисията съставя протокол за извършването на подбора на участниците, разглеждането, оценката и класирането на офертите. Изготвеният протокол се представя на възложителя за утвърждаване.</w:t>
      </w:r>
    </w:p>
    <w:p w:rsidR="001C5E60" w:rsidRPr="004E4283" w:rsidRDefault="001C5E60" w:rsidP="001C5E60">
      <w:pPr>
        <w:tabs>
          <w:tab w:val="left" w:pos="4140"/>
        </w:tabs>
        <w:jc w:val="both"/>
        <w:rPr>
          <w:lang w:val="ru-RU"/>
        </w:rPr>
      </w:pPr>
      <w:r w:rsidRPr="004E4283">
        <w:rPr>
          <w:lang w:val="ru-RU"/>
        </w:rPr>
        <w:t>11. В десет дневен  срок от утвърждаване на протокола, Възложителя  издава решение за определяне на изпълнител или за прекратяване на процедурата.</w:t>
      </w:r>
    </w:p>
    <w:p w:rsidR="001C5E60" w:rsidRPr="004E4283" w:rsidRDefault="001C5E60" w:rsidP="001C5E60">
      <w:pPr>
        <w:tabs>
          <w:tab w:val="left" w:pos="4140"/>
        </w:tabs>
        <w:jc w:val="both"/>
        <w:rPr>
          <w:lang w:val="ru-RU"/>
        </w:rPr>
      </w:pPr>
      <w:r w:rsidRPr="004E4283">
        <w:rPr>
          <w:lang w:val="ru-RU"/>
        </w:rPr>
        <w:t>12. Възложителят го изпраща в един и същи ден на участниците  и се публикуват в профила на купувача.</w:t>
      </w:r>
    </w:p>
    <w:p w:rsidR="001C5E60" w:rsidRPr="004E4283" w:rsidRDefault="001C5E60" w:rsidP="001C5E60">
      <w:pPr>
        <w:tabs>
          <w:tab w:val="left" w:pos="4140"/>
        </w:tabs>
        <w:autoSpaceDE w:val="0"/>
        <w:jc w:val="both"/>
        <w:rPr>
          <w:lang w:val="bg-BG"/>
        </w:rPr>
      </w:pPr>
      <w:r w:rsidRPr="004E4283">
        <w:rPr>
          <w:lang w:val="ru-RU"/>
        </w:rPr>
        <w:t>13. Възложителят прекратява процедурата за възлагане на обществената поръчка с мотивирано решение, при наличие на някое от обстоятелствата:</w:t>
      </w:r>
    </w:p>
    <w:p w:rsidR="001C5E60" w:rsidRPr="004E4283" w:rsidRDefault="001C5E60" w:rsidP="001C5E60">
      <w:pPr>
        <w:tabs>
          <w:tab w:val="left" w:pos="4140"/>
        </w:tabs>
        <w:autoSpaceDE w:val="0"/>
        <w:rPr>
          <w:lang w:val="bg-BG"/>
        </w:rPr>
      </w:pPr>
      <w:r w:rsidRPr="004E4283">
        <w:rPr>
          <w:lang w:val="bg-BG"/>
        </w:rPr>
        <w:t>а). не е подадена нито една оферта;</w:t>
      </w:r>
    </w:p>
    <w:p w:rsidR="001C5E60" w:rsidRPr="004E4283" w:rsidRDefault="001C5E60" w:rsidP="001C5E60">
      <w:pPr>
        <w:tabs>
          <w:tab w:val="left" w:pos="4140"/>
        </w:tabs>
        <w:autoSpaceDE w:val="0"/>
        <w:jc w:val="both"/>
        <w:rPr>
          <w:lang w:val="bg-BG"/>
        </w:rPr>
      </w:pPr>
      <w:r w:rsidRPr="004E4283">
        <w:rPr>
          <w:lang w:val="bg-BG"/>
        </w:rPr>
        <w:t>б). всички оферти или заявления за участие не отговарят на условията за представяне, включително за форма, начин и срок, или са неподходящи;</w:t>
      </w:r>
    </w:p>
    <w:p w:rsidR="001C5E60" w:rsidRPr="004E4283" w:rsidRDefault="001C5E60" w:rsidP="001C5E60">
      <w:pPr>
        <w:tabs>
          <w:tab w:val="left" w:pos="4140"/>
        </w:tabs>
        <w:autoSpaceDE w:val="0"/>
        <w:rPr>
          <w:lang w:val="bg-BG"/>
        </w:rPr>
      </w:pPr>
      <w:r w:rsidRPr="004E4283">
        <w:rPr>
          <w:lang w:val="bg-BG"/>
        </w:rPr>
        <w:t>в). първият и вторият класиран участник откаже да сключи договор;</w:t>
      </w:r>
    </w:p>
    <w:p w:rsidR="001C5E60" w:rsidRPr="004E4283" w:rsidRDefault="001C5E60" w:rsidP="001C5E60">
      <w:pPr>
        <w:tabs>
          <w:tab w:val="left" w:pos="4140"/>
        </w:tabs>
        <w:autoSpaceDE w:val="0"/>
        <w:jc w:val="both"/>
        <w:rPr>
          <w:lang w:val="bg-BG"/>
        </w:rPr>
      </w:pPr>
      <w:r w:rsidRPr="004E4283">
        <w:rPr>
          <w:lang w:val="bg-BG"/>
        </w:rPr>
        <w:t>г).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1C5E60" w:rsidRPr="004E4283" w:rsidRDefault="001C5E60" w:rsidP="001C5E60">
      <w:pPr>
        <w:tabs>
          <w:tab w:val="left" w:pos="4140"/>
        </w:tabs>
        <w:autoSpaceDE w:val="0"/>
        <w:jc w:val="both"/>
        <w:rPr>
          <w:lang w:val="bg-BG"/>
        </w:rPr>
      </w:pPr>
      <w:r w:rsidRPr="004E4283">
        <w:rPr>
          <w:lang w:val="bg-BG"/>
        </w:rPr>
        <w:t>д). поради неизпълнение на някое от условията по чл. 112, ал. 1 не се сключва договор за обществена поръчка;</w:t>
      </w:r>
    </w:p>
    <w:p w:rsidR="001C5E60" w:rsidRPr="004E4283" w:rsidRDefault="001C5E60" w:rsidP="001C5E60">
      <w:pPr>
        <w:tabs>
          <w:tab w:val="left" w:pos="4140"/>
        </w:tabs>
        <w:autoSpaceDE w:val="0"/>
        <w:jc w:val="both"/>
        <w:rPr>
          <w:lang w:val="bg-BG"/>
        </w:rPr>
      </w:pPr>
      <w:r w:rsidRPr="004E4283">
        <w:rPr>
          <w:lang w:val="bg-BG"/>
        </w:rPr>
        <w:t>е). всички оферти, които отговарят на предварително обявените от възложителя условия, надвишават финансовия ресурс, който той може да осигури;</w:t>
      </w:r>
    </w:p>
    <w:p w:rsidR="001C5E60" w:rsidRPr="004E4283" w:rsidRDefault="001C5E60" w:rsidP="001C5E60">
      <w:pPr>
        <w:tabs>
          <w:tab w:val="left" w:pos="4140"/>
        </w:tabs>
        <w:autoSpaceDE w:val="0"/>
        <w:jc w:val="both"/>
        <w:rPr>
          <w:lang w:val="bg-BG"/>
        </w:rPr>
      </w:pPr>
      <w:r w:rsidRPr="004E4283">
        <w:rPr>
          <w:lang w:val="bg-BG"/>
        </w:rPr>
        <w:t>ж).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1C5E60" w:rsidRPr="004E4283" w:rsidRDefault="001C5E60" w:rsidP="001C5E60">
      <w:pPr>
        <w:tabs>
          <w:tab w:val="left" w:pos="4140"/>
        </w:tabs>
        <w:autoSpaceDE w:val="0"/>
        <w:jc w:val="both"/>
        <w:rPr>
          <w:b/>
          <w:u w:val="single"/>
          <w:shd w:val="clear" w:color="auto" w:fill="FFFF00"/>
          <w:lang w:val="bg-BG"/>
        </w:rPr>
      </w:pPr>
      <w:r w:rsidRPr="004E4283">
        <w:rPr>
          <w:lang w:val="bg-BG"/>
        </w:rPr>
        <w:t>з). са необходими съществени промени в условията на обявената поръчка, които биха променили кръга на заинтересованите лица.</w:t>
      </w:r>
    </w:p>
    <w:p w:rsidR="001C5E60" w:rsidRPr="004E4283" w:rsidRDefault="001C5E60" w:rsidP="001C5E60">
      <w:pPr>
        <w:tabs>
          <w:tab w:val="left" w:pos="4140"/>
        </w:tabs>
        <w:rPr>
          <w:b/>
          <w:u w:val="single"/>
          <w:shd w:val="clear" w:color="auto" w:fill="FFFF00"/>
          <w:lang w:val="bg-BG"/>
        </w:rPr>
      </w:pPr>
    </w:p>
    <w:p w:rsidR="001C5E60" w:rsidRPr="004E4283" w:rsidRDefault="001C5E60" w:rsidP="001C5E60">
      <w:pPr>
        <w:tabs>
          <w:tab w:val="left" w:pos="4140"/>
        </w:tabs>
        <w:rPr>
          <w:lang w:val="ru-RU"/>
        </w:rPr>
      </w:pPr>
      <w:r w:rsidRPr="004E4283">
        <w:rPr>
          <w:b/>
          <w:i/>
          <w:u w:val="single"/>
        </w:rPr>
        <w:t>VI</w:t>
      </w:r>
      <w:r w:rsidRPr="004E4283">
        <w:rPr>
          <w:b/>
          <w:i/>
          <w:u w:val="single"/>
          <w:lang w:val="ru-RU"/>
        </w:rPr>
        <w:t>. УКАЗАНИЯ ЗА ПОДГОТОВКА НА ОФЕРТАТА.</w:t>
      </w:r>
    </w:p>
    <w:p w:rsidR="001C5E60" w:rsidRPr="004E4283" w:rsidRDefault="001C5E60" w:rsidP="001C5E60">
      <w:pPr>
        <w:tabs>
          <w:tab w:val="left" w:pos="4140"/>
        </w:tabs>
        <w:jc w:val="both"/>
        <w:rPr>
          <w:lang w:val="ru-RU"/>
        </w:rPr>
      </w:pPr>
      <w:r w:rsidRPr="004E4283">
        <w:rPr>
          <w:lang w:val="ru-RU"/>
        </w:rPr>
        <w:t xml:space="preserve">          Всеки кандидат в публично състезание  има право да представи само една оферта. Варианти на оферти не се допускат. Лице, което участва като подизпълнител в офертата на друг участник, не може да представя самостоятелна оферта. Представената оферта трябва да има срок на валидност не по-малко от 90 /деветдесет/ календарни дни от датата </w:t>
      </w:r>
      <w:r w:rsidRPr="004E4283">
        <w:rPr>
          <w:lang w:val="ru-RU"/>
        </w:rPr>
        <w:lastRenderedPageBreak/>
        <w:t>на нейното  подаване, независимо от факта дали това обстоятелство е изрично декларирано. Офертата за участие в публичното състезание следва да бъде изготвена на български език. В случаите, когато участникът е чуждестранно лице е необходимо всички документи съставляващи офертата, в това число и официални частни документи, да бъдат в оригинал</w:t>
      </w:r>
      <w:r w:rsidR="00A14B0D">
        <w:rPr>
          <w:lang w:val="ru-RU"/>
        </w:rPr>
        <w:t xml:space="preserve"> и</w:t>
      </w:r>
      <w:r w:rsidRPr="004E4283">
        <w:rPr>
          <w:lang w:val="ru-RU"/>
        </w:rPr>
        <w:t xml:space="preserve"> с официален превод на български език. С официален превод следва да са придружени и документите, които представят местните лица, когато са изготвени на език, различен от българския.</w:t>
      </w:r>
    </w:p>
    <w:p w:rsidR="001C5E60" w:rsidRPr="004E4283" w:rsidRDefault="001C5E60" w:rsidP="001C5E60">
      <w:pPr>
        <w:tabs>
          <w:tab w:val="left" w:pos="4140"/>
        </w:tabs>
        <w:jc w:val="both"/>
        <w:rPr>
          <w:lang w:val="ru-RU"/>
        </w:rPr>
      </w:pPr>
      <w:r w:rsidRPr="004E4283">
        <w:rPr>
          <w:lang w:val="ru-RU"/>
        </w:rPr>
        <w:t xml:space="preserve">          Подаването на офертата задължава участника да приеме напълно всички изисквания и условия, поставени от Възложителя в документацията, при спазване на Закона за обществените поръчки.</w:t>
      </w:r>
    </w:p>
    <w:p w:rsidR="001C5E60" w:rsidRPr="004E4283" w:rsidRDefault="001C5E60" w:rsidP="001C5E60">
      <w:pPr>
        <w:tabs>
          <w:tab w:val="left" w:pos="4140"/>
        </w:tabs>
        <w:jc w:val="both"/>
        <w:rPr>
          <w:lang w:val="ru-RU"/>
        </w:rPr>
      </w:pPr>
      <w:r w:rsidRPr="004E4283">
        <w:rPr>
          <w:lang w:val="ru-RU"/>
        </w:rPr>
        <w:t xml:space="preserve">          Участниците са длъжни да спазват сроковете и условията, посочени в обявлението и документацията на Възложителя.</w:t>
      </w:r>
    </w:p>
    <w:p w:rsidR="001C5E60" w:rsidRPr="004E4283" w:rsidRDefault="001C5E60" w:rsidP="001C5E60">
      <w:pPr>
        <w:tabs>
          <w:tab w:val="left" w:pos="4140"/>
        </w:tabs>
        <w:jc w:val="both"/>
        <w:rPr>
          <w:lang w:val="ru-RU"/>
        </w:rPr>
      </w:pPr>
      <w:r w:rsidRPr="004E4283">
        <w:rPr>
          <w:lang w:val="ru-RU"/>
        </w:rPr>
        <w:t xml:space="preserve">          Участниците са длъжни в хода на процедурата да уведомяват Възложителя за всички настъпили промени в декларираните от тях обстоятелства в  7 дневен срок от настъпването им.</w:t>
      </w:r>
    </w:p>
    <w:p w:rsidR="003D6BAE" w:rsidRDefault="001C5E60" w:rsidP="001C5E60">
      <w:pPr>
        <w:tabs>
          <w:tab w:val="left" w:pos="4140"/>
        </w:tabs>
        <w:jc w:val="both"/>
        <w:rPr>
          <w:lang w:val="ru-RU"/>
        </w:rPr>
      </w:pPr>
      <w:r w:rsidRPr="004E4283">
        <w:rPr>
          <w:lang w:val="ru-RU"/>
        </w:rPr>
        <w:t xml:space="preserve">          ОФЕРТАТА  се представя в деловодството  на </w:t>
      </w:r>
      <w:r w:rsidR="00471A63" w:rsidRPr="00E92FC8">
        <w:rPr>
          <w:lang w:val="ru-RU"/>
        </w:rPr>
        <w:t>« МБАЛ-Ихтиман</w:t>
      </w:r>
      <w:r w:rsidRPr="00E92FC8">
        <w:rPr>
          <w:lang w:val="ru-RU"/>
        </w:rPr>
        <w:t>» ЕООД</w:t>
      </w:r>
      <w:r w:rsidRPr="004E4283">
        <w:rPr>
          <w:lang w:val="ru-RU"/>
        </w:rPr>
        <w:t xml:space="preserve">  в запечат</w:t>
      </w:r>
      <w:r w:rsidR="00A14B0D">
        <w:rPr>
          <w:lang w:val="ru-RU"/>
        </w:rPr>
        <w:t>е</w:t>
      </w:r>
      <w:r w:rsidRPr="004E4283">
        <w:rPr>
          <w:lang w:val="ru-RU"/>
        </w:rPr>
        <w:t>на не</w:t>
      </w:r>
      <w:r w:rsidR="00A14B0D">
        <w:rPr>
          <w:lang w:val="ru-RU"/>
        </w:rPr>
        <w:t>-</w:t>
      </w:r>
      <w:r w:rsidRPr="004E4283">
        <w:rPr>
          <w:lang w:val="ru-RU"/>
        </w:rPr>
        <w:t xml:space="preserve">прозрачна опаковка  от участника или от упълномощен от него представител или по пощата с препоръчано писмо с обратна разписка. </w:t>
      </w:r>
    </w:p>
    <w:p w:rsidR="003D6BAE" w:rsidRPr="004D300C" w:rsidRDefault="003D6BAE" w:rsidP="003D6BAE">
      <w:pPr>
        <w:spacing w:before="60"/>
        <w:jc w:val="both"/>
        <w:rPr>
          <w:b/>
          <w:lang w:eastAsia="ar-SA"/>
        </w:rPr>
      </w:pPr>
      <w:r w:rsidRPr="004D300C">
        <w:rPr>
          <w:b/>
          <w:lang w:eastAsia="ar-SA"/>
        </w:rPr>
        <w:t>Върху опаковката се изписва:</w:t>
      </w:r>
    </w:p>
    <w:p w:rsidR="003D6BAE" w:rsidRPr="004D300C" w:rsidRDefault="003D6BAE" w:rsidP="003D6BAE">
      <w:pPr>
        <w:ind w:firstLine="720"/>
        <w:jc w:val="both"/>
        <w:rPr>
          <w:lang w:eastAsia="ar-SA"/>
        </w:rPr>
      </w:pPr>
      <w:r w:rsidRPr="004D300C">
        <w:rPr>
          <w:b/>
          <w:lang w:eastAsia="ar-SA"/>
        </w:rPr>
        <w:t xml:space="preserve">      </w:t>
      </w:r>
      <w:r w:rsidRPr="004D300C">
        <w:rPr>
          <w:lang w:eastAsia="ar-SA"/>
        </w:rPr>
        <w:t xml:space="preserve">„МБАЛ - ИХТИМАН” ЕООД, </w:t>
      </w:r>
    </w:p>
    <w:p w:rsidR="003D6BAE" w:rsidRPr="004D300C" w:rsidRDefault="003D6BAE" w:rsidP="003D6BAE">
      <w:pPr>
        <w:ind w:firstLine="720"/>
        <w:jc w:val="both"/>
        <w:rPr>
          <w:b/>
          <w:lang w:eastAsia="ar-SA"/>
        </w:rPr>
      </w:pPr>
      <w:r w:rsidRPr="004D300C">
        <w:rPr>
          <w:lang w:eastAsia="ar-SA"/>
        </w:rPr>
        <w:t xml:space="preserve">          гр. Ихтиман, ул.”Шипка” № 30 </w:t>
      </w:r>
    </w:p>
    <w:p w:rsidR="003D6BAE" w:rsidRPr="00E92FC8" w:rsidRDefault="003D6BAE" w:rsidP="003D6BAE">
      <w:pPr>
        <w:ind w:firstLine="720"/>
        <w:jc w:val="both"/>
        <w:rPr>
          <w:lang w:val="bg-BG" w:eastAsia="ar-SA"/>
        </w:rPr>
      </w:pPr>
      <w:r w:rsidRPr="004D300C">
        <w:rPr>
          <w:b/>
          <w:lang w:eastAsia="ar-SA"/>
        </w:rPr>
        <w:t xml:space="preserve">За участие в публично състезание с предмет: „Доставка на лекарствени средства за нуждите на </w:t>
      </w:r>
      <w:r w:rsidRPr="00E92FC8">
        <w:rPr>
          <w:b/>
          <w:lang w:eastAsia="ar-SA"/>
        </w:rPr>
        <w:t>„МБАЛ - ИХТИМАН” ЕООД</w:t>
      </w:r>
      <w:r w:rsidR="00E92FC8">
        <w:rPr>
          <w:lang w:val="bg-BG" w:eastAsia="ar-SA"/>
        </w:rPr>
        <w:t xml:space="preserve">”, </w:t>
      </w:r>
      <w:r w:rsidR="00E92FC8" w:rsidRPr="00E92FC8">
        <w:rPr>
          <w:b/>
          <w:lang w:val="bg-BG" w:eastAsia="ar-SA"/>
        </w:rPr>
        <w:t>ОП №</w:t>
      </w:r>
      <w:r w:rsidR="00E92FC8">
        <w:rPr>
          <w:b/>
          <w:lang w:val="bg-BG" w:eastAsia="ar-SA"/>
        </w:rPr>
        <w:t xml:space="preserve"> </w:t>
      </w:r>
      <w:r w:rsidR="00E92FC8" w:rsidRPr="00E92FC8">
        <w:rPr>
          <w:b/>
          <w:lang w:val="bg-BG" w:eastAsia="ar-SA"/>
        </w:rPr>
        <w:t>..</w:t>
      </w:r>
      <w:r w:rsidR="00E92FC8">
        <w:rPr>
          <w:b/>
          <w:lang w:val="bg-BG" w:eastAsia="ar-SA"/>
        </w:rPr>
        <w:t xml:space="preserve">, </w:t>
      </w:r>
      <w:r w:rsidR="00E92FC8" w:rsidRPr="00E92FC8">
        <w:rPr>
          <w:b/>
          <w:lang w:val="bg-BG" w:eastAsia="ar-SA"/>
        </w:rPr>
        <w:t>....</w:t>
      </w:r>
      <w:r w:rsidR="00E92FC8">
        <w:rPr>
          <w:b/>
          <w:lang w:val="bg-BG" w:eastAsia="ar-SA"/>
        </w:rPr>
        <w:t xml:space="preserve">, </w:t>
      </w:r>
      <w:r w:rsidR="00E92FC8" w:rsidRPr="00E92FC8">
        <w:rPr>
          <w:b/>
          <w:lang w:val="bg-BG" w:eastAsia="ar-SA"/>
        </w:rPr>
        <w:t>....</w:t>
      </w:r>
      <w:r w:rsidR="00E92FC8">
        <w:rPr>
          <w:b/>
          <w:lang w:val="bg-BG" w:eastAsia="ar-SA"/>
        </w:rPr>
        <w:t xml:space="preserve">, </w:t>
      </w:r>
      <w:r w:rsidR="00E92FC8" w:rsidRPr="00E92FC8">
        <w:rPr>
          <w:b/>
          <w:lang w:val="bg-BG" w:eastAsia="ar-SA"/>
        </w:rPr>
        <w:t>......</w:t>
      </w:r>
    </w:p>
    <w:p w:rsidR="003D6BAE" w:rsidRPr="00B3371D" w:rsidRDefault="003D6BAE" w:rsidP="003D6BAE">
      <w:pPr>
        <w:ind w:firstLine="720"/>
        <w:jc w:val="both"/>
        <w:rPr>
          <w:b/>
          <w:lang w:eastAsia="ar-SA"/>
        </w:rPr>
      </w:pPr>
      <w:r w:rsidRPr="004D300C">
        <w:rPr>
          <w:b/>
          <w:lang w:eastAsia="ar-SA"/>
        </w:rPr>
        <w:t>В долния ляв ъгъл се посочва  адрес за кореспонденция, лице за контакт, телефон, факс и електронна поща.</w:t>
      </w:r>
    </w:p>
    <w:p w:rsidR="003D6BAE" w:rsidRDefault="003D6BAE" w:rsidP="001C5E60">
      <w:pPr>
        <w:tabs>
          <w:tab w:val="left" w:pos="4140"/>
        </w:tabs>
        <w:jc w:val="both"/>
        <w:rPr>
          <w:lang w:val="ru-RU"/>
        </w:rPr>
      </w:pPr>
    </w:p>
    <w:p w:rsidR="003D6BAE" w:rsidRDefault="003D6BAE" w:rsidP="003D6BAE">
      <w:pPr>
        <w:tabs>
          <w:tab w:val="left" w:pos="4140"/>
        </w:tabs>
        <w:jc w:val="both"/>
        <w:rPr>
          <w:lang w:val="ru-RU"/>
        </w:rPr>
      </w:pPr>
      <w:r w:rsidRPr="004E4283">
        <w:rPr>
          <w:lang w:val="ru-RU"/>
        </w:rPr>
        <w:t>Всеки участник следва да осигури своевременно получаване на офертата от Възложителя  съгласно срока, посочен в обявлението</w:t>
      </w:r>
    </w:p>
    <w:p w:rsidR="003D6BAE" w:rsidRDefault="003D6BAE" w:rsidP="001C5E60">
      <w:pPr>
        <w:tabs>
          <w:tab w:val="left" w:pos="4140"/>
        </w:tabs>
        <w:jc w:val="both"/>
        <w:rPr>
          <w:lang w:val="ru-RU"/>
        </w:rPr>
      </w:pPr>
    </w:p>
    <w:p w:rsidR="001C5E60" w:rsidRPr="0053606E" w:rsidRDefault="001C5E60" w:rsidP="001C5E60">
      <w:pPr>
        <w:tabs>
          <w:tab w:val="left" w:pos="4140"/>
        </w:tabs>
        <w:jc w:val="both"/>
        <w:rPr>
          <w:b/>
        </w:rPr>
      </w:pPr>
      <w:r w:rsidRPr="0053606E">
        <w:rPr>
          <w:b/>
          <w:lang w:val="ru-RU"/>
        </w:rPr>
        <w:t>Опаковката, в която е поставена офертата следва да съдържа :</w:t>
      </w:r>
    </w:p>
    <w:p w:rsidR="00632B8C" w:rsidRPr="0053606E" w:rsidRDefault="00632B8C" w:rsidP="0014300A">
      <w:pPr>
        <w:pStyle w:val="a5"/>
        <w:numPr>
          <w:ilvl w:val="0"/>
          <w:numId w:val="2"/>
        </w:numPr>
        <w:tabs>
          <w:tab w:val="left" w:pos="426"/>
        </w:tabs>
        <w:jc w:val="both"/>
      </w:pPr>
      <w:r w:rsidRPr="0053606E">
        <w:rPr>
          <w:lang w:val="bg-BG"/>
        </w:rPr>
        <w:t xml:space="preserve">Заявление </w:t>
      </w:r>
      <w:r w:rsidR="00346436" w:rsidRPr="0053606E">
        <w:rPr>
          <w:lang w:val="bg-BG"/>
        </w:rPr>
        <w:t>за участие</w:t>
      </w:r>
      <w:r w:rsidRPr="0053606E">
        <w:rPr>
          <w:lang w:val="bg-BG"/>
        </w:rPr>
        <w:t xml:space="preserve"> от участника</w:t>
      </w:r>
      <w:r w:rsidRPr="0053606E">
        <w:rPr>
          <w:i/>
          <w:lang w:val="bg-BG"/>
        </w:rPr>
        <w:t>.</w:t>
      </w:r>
      <w:r w:rsidR="00346436" w:rsidRPr="0053606E">
        <w:rPr>
          <w:i/>
          <w:lang w:val="bg-BG"/>
        </w:rPr>
        <w:t>/обра</w:t>
      </w:r>
      <w:r w:rsidR="00E92FC8" w:rsidRPr="0053606E">
        <w:rPr>
          <w:i/>
          <w:lang w:val="bg-BG"/>
        </w:rPr>
        <w:t>зец Приложение №2</w:t>
      </w:r>
      <w:r w:rsidR="00346436" w:rsidRPr="0053606E">
        <w:rPr>
          <w:i/>
          <w:lang w:val="bg-BG"/>
        </w:rPr>
        <w:t>/</w:t>
      </w:r>
    </w:p>
    <w:p w:rsidR="00632B8C" w:rsidRPr="0053606E" w:rsidRDefault="00632B8C" w:rsidP="00632B8C">
      <w:pPr>
        <w:pStyle w:val="a5"/>
        <w:tabs>
          <w:tab w:val="left" w:pos="567"/>
        </w:tabs>
        <w:jc w:val="both"/>
        <w:rPr>
          <w:rStyle w:val="FontStyle23"/>
          <w:sz w:val="24"/>
          <w:szCs w:val="24"/>
          <w:lang w:val="bg-BG"/>
        </w:rPr>
      </w:pPr>
      <w:r w:rsidRPr="0053606E">
        <w:rPr>
          <w:rStyle w:val="FontStyle23"/>
          <w:sz w:val="24"/>
          <w:szCs w:val="24"/>
          <w:lang w:val="bg-BG"/>
        </w:rPr>
        <w:t>К</w:t>
      </w:r>
      <w:r w:rsidRPr="0053606E">
        <w:rPr>
          <w:rStyle w:val="FontStyle23"/>
          <w:sz w:val="24"/>
          <w:szCs w:val="24"/>
        </w:rPr>
        <w:t xml:space="preserve">ритериите за подбор по отделните обособени позиции са еднакви, </w:t>
      </w:r>
      <w:r w:rsidRPr="0053606E">
        <w:rPr>
          <w:rStyle w:val="FontStyle23"/>
          <w:sz w:val="24"/>
          <w:szCs w:val="24"/>
          <w:lang w:val="bg-BG"/>
        </w:rPr>
        <w:t>поради което  в случаите в които кандидат участва за повече от една обособени позиции,</w:t>
      </w:r>
      <w:r w:rsidRPr="0053606E">
        <w:rPr>
          <w:rStyle w:val="FontStyle23"/>
          <w:sz w:val="24"/>
          <w:szCs w:val="24"/>
        </w:rPr>
        <w:t xml:space="preserve"> се представя </w:t>
      </w:r>
      <w:r w:rsidRPr="0053606E">
        <w:rPr>
          <w:rStyle w:val="FontStyle23"/>
          <w:sz w:val="24"/>
          <w:szCs w:val="24"/>
          <w:lang w:val="bg-BG"/>
        </w:rPr>
        <w:t>само едно</w:t>
      </w:r>
      <w:r w:rsidRPr="0053606E">
        <w:rPr>
          <w:rStyle w:val="FontStyle23"/>
          <w:sz w:val="24"/>
          <w:szCs w:val="24"/>
        </w:rPr>
        <w:t xml:space="preserve"> заявление за участие</w:t>
      </w:r>
      <w:r w:rsidRPr="0053606E">
        <w:rPr>
          <w:rStyle w:val="FontStyle23"/>
          <w:sz w:val="24"/>
          <w:szCs w:val="24"/>
          <w:lang w:val="bg-BG"/>
        </w:rPr>
        <w:t xml:space="preserve"> /за всичките обособени позиции за които кандидатства/, съответно един комплект документи съдържащи описаните в т. от 1 до 8  </w:t>
      </w:r>
      <w:r w:rsidR="0053606E" w:rsidRPr="0053606E">
        <w:rPr>
          <w:rStyle w:val="FontStyle23"/>
          <w:sz w:val="24"/>
          <w:szCs w:val="24"/>
          <w:lang w:val="bg-BG"/>
        </w:rPr>
        <w:t xml:space="preserve">документи посочени по-долу. </w:t>
      </w:r>
    </w:p>
    <w:p w:rsidR="00F90508" w:rsidRPr="00E20BB4" w:rsidRDefault="00F90508" w:rsidP="0014300A">
      <w:pPr>
        <w:pStyle w:val="a5"/>
        <w:numPr>
          <w:ilvl w:val="0"/>
          <w:numId w:val="2"/>
        </w:numPr>
        <w:tabs>
          <w:tab w:val="left" w:pos="426"/>
        </w:tabs>
        <w:jc w:val="both"/>
      </w:pPr>
      <w:r w:rsidRPr="00E20BB4">
        <w:rPr>
          <w:lang w:eastAsia="ar-SA"/>
        </w:rPr>
        <w:t>Единен европейски документ за общест</w:t>
      </w:r>
      <w:r w:rsidR="0014300A" w:rsidRPr="00E20BB4">
        <w:rPr>
          <w:lang w:eastAsia="ar-SA"/>
        </w:rPr>
        <w:t xml:space="preserve">вени поръчки </w:t>
      </w:r>
    </w:p>
    <w:p w:rsidR="001C5E60" w:rsidRPr="0053606E" w:rsidRDefault="001C5E60" w:rsidP="001C5E60">
      <w:pPr>
        <w:numPr>
          <w:ilvl w:val="0"/>
          <w:numId w:val="2"/>
        </w:numPr>
        <w:tabs>
          <w:tab w:val="left" w:pos="4140"/>
        </w:tabs>
        <w:jc w:val="both"/>
        <w:rPr>
          <w:lang w:eastAsia="ar-SA"/>
        </w:rPr>
      </w:pPr>
      <w:r w:rsidRPr="0053606E">
        <w:rPr>
          <w:lang w:val="ru-RU"/>
        </w:rPr>
        <w:t xml:space="preserve">Опис на документите, съдържащи се в офертата, подписан  от законния представител на кандидата или от упълномощено от него лице и подпечатано с печата на кандидата. </w:t>
      </w:r>
    </w:p>
    <w:p w:rsidR="001C5E60" w:rsidRPr="0053606E" w:rsidRDefault="001C5E60" w:rsidP="001C5E60">
      <w:pPr>
        <w:numPr>
          <w:ilvl w:val="0"/>
          <w:numId w:val="2"/>
        </w:numPr>
        <w:tabs>
          <w:tab w:val="left" w:pos="4140"/>
        </w:tabs>
        <w:jc w:val="both"/>
      </w:pPr>
      <w:r w:rsidRPr="0053606E">
        <w:rPr>
          <w:lang w:eastAsia="ar-SA"/>
        </w:rPr>
        <w:t>Пълномощно на лицето, което е упълномощено да представлява участника в настоящата обществена поръчка, в случай, че офертата е подписана от лице, различно от законния му представител в случай, че участника е юридическо лице или ЕТ, респ. от лице, различно от физическото лице</w:t>
      </w:r>
      <w:r w:rsidRPr="0053606E">
        <w:rPr>
          <w:lang w:val="bg-BG" w:eastAsia="ar-SA"/>
        </w:rPr>
        <w:t xml:space="preserve"> </w:t>
      </w:r>
      <w:r w:rsidRPr="0053606E">
        <w:rPr>
          <w:lang w:eastAsia="ar-SA"/>
        </w:rPr>
        <w:t>-</w:t>
      </w:r>
      <w:r w:rsidRPr="0053606E">
        <w:rPr>
          <w:lang w:val="bg-BG" w:eastAsia="ar-SA"/>
        </w:rPr>
        <w:t xml:space="preserve"> </w:t>
      </w:r>
      <w:r w:rsidRPr="0053606E">
        <w:rPr>
          <w:lang w:eastAsia="ar-SA"/>
        </w:rPr>
        <w:t>участник</w:t>
      </w:r>
      <w:r w:rsidRPr="0053606E">
        <w:rPr>
          <w:lang w:val="bg-BG" w:eastAsia="ar-SA"/>
        </w:rPr>
        <w:t>.</w:t>
      </w:r>
      <w:r w:rsidRPr="0053606E">
        <w:t xml:space="preserve"> </w:t>
      </w:r>
    </w:p>
    <w:p w:rsidR="00DE54F9" w:rsidRPr="0053606E" w:rsidRDefault="00DE54F9" w:rsidP="00DE54F9">
      <w:pPr>
        <w:pStyle w:val="a5"/>
        <w:numPr>
          <w:ilvl w:val="0"/>
          <w:numId w:val="2"/>
        </w:numPr>
        <w:jc w:val="both"/>
        <w:rPr>
          <w:lang w:eastAsia="ar-SA"/>
        </w:rPr>
      </w:pPr>
      <w:r w:rsidRPr="0053606E">
        <w:rPr>
          <w:lang w:eastAsia="ar-SA"/>
        </w:rPr>
        <w:t>Декларация по чл.54 от ЗОП;</w:t>
      </w:r>
      <w:r w:rsidR="0053606E" w:rsidRPr="0053606E">
        <w:rPr>
          <w:i/>
          <w:lang w:val="bg-BG"/>
        </w:rPr>
        <w:t xml:space="preserve"> ./образец Приложение №3/</w:t>
      </w:r>
    </w:p>
    <w:p w:rsidR="00DE54F9" w:rsidRPr="0053606E" w:rsidRDefault="00DE54F9" w:rsidP="00DE54F9">
      <w:pPr>
        <w:pStyle w:val="a5"/>
        <w:numPr>
          <w:ilvl w:val="0"/>
          <w:numId w:val="2"/>
        </w:numPr>
        <w:jc w:val="both"/>
        <w:rPr>
          <w:lang w:eastAsia="ar-SA"/>
        </w:rPr>
      </w:pPr>
      <w:r w:rsidRPr="0053606E">
        <w:rPr>
          <w:lang w:eastAsia="ar-SA"/>
        </w:rPr>
        <w:t>Декларация по чл.55 от ЗОП;</w:t>
      </w:r>
      <w:r w:rsidR="0053606E" w:rsidRPr="0053606E">
        <w:rPr>
          <w:i/>
          <w:lang w:val="bg-BG"/>
        </w:rPr>
        <w:t xml:space="preserve"> ./образец Приложение №4/</w:t>
      </w:r>
    </w:p>
    <w:p w:rsidR="0053606E" w:rsidRPr="0053606E" w:rsidRDefault="00DE54F9" w:rsidP="001C5E60">
      <w:pPr>
        <w:numPr>
          <w:ilvl w:val="0"/>
          <w:numId w:val="2"/>
        </w:numPr>
        <w:tabs>
          <w:tab w:val="left" w:pos="4140"/>
        </w:tabs>
        <w:jc w:val="both"/>
        <w:rPr>
          <w:lang w:val="bg-BG"/>
        </w:rPr>
      </w:pPr>
      <w:r w:rsidRPr="0053606E">
        <w:rPr>
          <w:lang w:val="bg-BG"/>
        </w:rPr>
        <w:t>Д</w:t>
      </w:r>
      <w:r w:rsidRPr="0053606E">
        <w:t>екларация за срока на валидност на офертата</w:t>
      </w:r>
      <w:r w:rsidRPr="0053606E">
        <w:rPr>
          <w:lang w:val="bg-BG"/>
        </w:rPr>
        <w:t xml:space="preserve"> - </w:t>
      </w:r>
      <w:r w:rsidR="0053606E" w:rsidRPr="0053606E">
        <w:rPr>
          <w:i/>
          <w:lang w:val="bg-BG"/>
        </w:rPr>
        <w:t>/част от  Приложение №2/</w:t>
      </w:r>
    </w:p>
    <w:p w:rsidR="0053606E" w:rsidRPr="0053606E" w:rsidRDefault="001C5E60" w:rsidP="00503405">
      <w:pPr>
        <w:numPr>
          <w:ilvl w:val="0"/>
          <w:numId w:val="2"/>
        </w:numPr>
        <w:tabs>
          <w:tab w:val="left" w:pos="4140"/>
        </w:tabs>
        <w:jc w:val="both"/>
        <w:rPr>
          <w:lang w:val="bg-BG"/>
        </w:rPr>
      </w:pPr>
      <w:r w:rsidRPr="0053606E">
        <w:rPr>
          <w:lang w:val="bg-BG"/>
        </w:rPr>
        <w:t>Д</w:t>
      </w:r>
      <w:r w:rsidRPr="0053606E">
        <w:t>екларация за съгласие с клаузите на приложения проект на договор</w:t>
      </w:r>
      <w:r w:rsidR="0053606E" w:rsidRPr="0053606E">
        <w:rPr>
          <w:lang w:val="bg-BG"/>
        </w:rPr>
        <w:t xml:space="preserve"> - </w:t>
      </w:r>
      <w:r w:rsidR="0053606E" w:rsidRPr="0053606E">
        <w:rPr>
          <w:i/>
          <w:lang w:val="bg-BG"/>
        </w:rPr>
        <w:t>/част от Приложение №2/</w:t>
      </w:r>
    </w:p>
    <w:p w:rsidR="001C5E60" w:rsidRPr="0053606E" w:rsidRDefault="001C5E60" w:rsidP="00503405">
      <w:pPr>
        <w:numPr>
          <w:ilvl w:val="0"/>
          <w:numId w:val="2"/>
        </w:numPr>
        <w:tabs>
          <w:tab w:val="left" w:pos="4140"/>
        </w:tabs>
        <w:jc w:val="both"/>
        <w:rPr>
          <w:lang w:val="bg-BG"/>
        </w:rPr>
      </w:pPr>
      <w:r w:rsidRPr="0053606E">
        <w:rPr>
          <w:lang w:val="ru-RU"/>
        </w:rPr>
        <w:lastRenderedPageBreak/>
        <w:t xml:space="preserve">Доказателства за технически възможности за изпълнение на настоящата обществена поръчка: </w:t>
      </w:r>
    </w:p>
    <w:p w:rsidR="001C5E60" w:rsidRPr="0053606E" w:rsidRDefault="0053606E" w:rsidP="00DE54F9">
      <w:pPr>
        <w:tabs>
          <w:tab w:val="left" w:pos="709"/>
        </w:tabs>
        <w:ind w:left="360"/>
        <w:jc w:val="both"/>
        <w:rPr>
          <w:lang w:val="bg-BG"/>
        </w:rPr>
      </w:pPr>
      <w:r w:rsidRPr="0053606E">
        <w:tab/>
      </w:r>
      <w:r w:rsidRPr="0053606E">
        <w:rPr>
          <w:lang w:val="bg-BG"/>
        </w:rPr>
        <w:t>9</w:t>
      </w:r>
      <w:r w:rsidR="00DE54F9" w:rsidRPr="0053606E">
        <w:t>.1.</w:t>
      </w:r>
      <w:r w:rsidR="001C5E60" w:rsidRPr="0053606E">
        <w:rPr>
          <w:lang w:val="bg-BG"/>
        </w:rPr>
        <w:t>Копие на един от следните валидни документи: Разрешение за търговия на едро с лекарствени продукти, или разрешение за производство на лекарствени продукти, или Удостоверение за регистрация за търговия на едро с лекарства, или разрешение за внос - издадени по реда на ЗЛПХМ;</w:t>
      </w:r>
    </w:p>
    <w:p w:rsidR="001C5E60" w:rsidRPr="0053606E" w:rsidRDefault="0053606E" w:rsidP="00DE54F9">
      <w:pPr>
        <w:tabs>
          <w:tab w:val="left" w:pos="709"/>
        </w:tabs>
        <w:ind w:left="360"/>
        <w:jc w:val="both"/>
        <w:rPr>
          <w:lang w:val="bg-BG"/>
        </w:rPr>
      </w:pPr>
      <w:r w:rsidRPr="0053606E">
        <w:tab/>
      </w:r>
      <w:r w:rsidRPr="0053606E">
        <w:rPr>
          <w:lang w:val="bg-BG"/>
        </w:rPr>
        <w:t>9</w:t>
      </w:r>
      <w:r w:rsidR="00DE54F9" w:rsidRPr="0053606E">
        <w:rPr>
          <w:lang w:val="bg-BG"/>
        </w:rPr>
        <w:t>.2.</w:t>
      </w:r>
      <w:r w:rsidR="0088175E" w:rsidRPr="0053606E">
        <w:rPr>
          <w:lang w:val="bg-BG"/>
        </w:rPr>
        <w:t>Копие на валиден лиценз, издаден</w:t>
      </w:r>
      <w:r w:rsidR="001C5E60" w:rsidRPr="0053606E">
        <w:rPr>
          <w:lang w:val="bg-BG"/>
        </w:rPr>
        <w:t xml:space="preserve"> по реда на Закона за контрол върху наркотичните вещества и прекурсорите /ЗКНВП/, когато участикът участва за доставка на лекарствени продукти, съдържащи наркотични вещества от приложения 2 и 3 на ЗКНВП; </w:t>
      </w:r>
    </w:p>
    <w:p w:rsidR="0053606E" w:rsidRPr="0053606E" w:rsidRDefault="0053606E" w:rsidP="00503405">
      <w:pPr>
        <w:tabs>
          <w:tab w:val="left" w:pos="4140"/>
        </w:tabs>
        <w:ind w:left="720"/>
        <w:jc w:val="both"/>
        <w:rPr>
          <w:i/>
          <w:lang w:val="bg-BG"/>
        </w:rPr>
      </w:pPr>
      <w:r w:rsidRPr="0053606E">
        <w:rPr>
          <w:lang w:val="bg-BG"/>
        </w:rPr>
        <w:t>9</w:t>
      </w:r>
      <w:r w:rsidR="0014300A" w:rsidRPr="0053606E">
        <w:rPr>
          <w:lang w:val="bg-BG"/>
        </w:rPr>
        <w:t>.</w:t>
      </w:r>
      <w:r w:rsidR="0014300A" w:rsidRPr="0053606E">
        <w:t>3</w:t>
      </w:r>
      <w:r w:rsidR="00503405" w:rsidRPr="0053606E">
        <w:rPr>
          <w:lang w:val="bg-BG"/>
        </w:rPr>
        <w:t xml:space="preserve"> Декларация</w:t>
      </w:r>
      <w:r w:rsidR="001C5E60" w:rsidRPr="0053606E">
        <w:rPr>
          <w:lang w:val="bg-BG"/>
        </w:rPr>
        <w:t xml:space="preserve"> за потвърждаване на възможностите за доставки на цялото количество лекарствени продукти в необходимите срокове и с необходимото качество за целия срок на договора.</w:t>
      </w:r>
      <w:r w:rsidR="00503405" w:rsidRPr="0053606E">
        <w:rPr>
          <w:lang w:val="bg-BG"/>
        </w:rPr>
        <w:t xml:space="preserve">- </w:t>
      </w:r>
      <w:r w:rsidRPr="0053606E">
        <w:rPr>
          <w:i/>
          <w:lang w:val="bg-BG"/>
        </w:rPr>
        <w:t>./част от Приложение №2/</w:t>
      </w:r>
    </w:p>
    <w:p w:rsidR="0014300A" w:rsidRPr="0053606E" w:rsidRDefault="0053606E" w:rsidP="0053606E">
      <w:pPr>
        <w:tabs>
          <w:tab w:val="left" w:pos="4140"/>
        </w:tabs>
        <w:ind w:left="720"/>
        <w:jc w:val="both"/>
        <w:rPr>
          <w:lang w:val="bg-BG"/>
        </w:rPr>
      </w:pPr>
      <w:r w:rsidRPr="0053606E">
        <w:rPr>
          <w:lang w:val="bg-BG"/>
        </w:rPr>
        <w:t>9</w:t>
      </w:r>
      <w:r w:rsidR="0014300A" w:rsidRPr="0053606E">
        <w:t>.4</w:t>
      </w:r>
      <w:r w:rsidR="00503405" w:rsidRPr="0053606E">
        <w:rPr>
          <w:lang w:val="bg-BG"/>
        </w:rPr>
        <w:t xml:space="preserve">. </w:t>
      </w:r>
      <w:r w:rsidR="0014300A" w:rsidRPr="0053606E">
        <w:rPr>
          <w:lang w:eastAsia="ar-SA"/>
        </w:rPr>
        <w:t>Декларация за съответствието на предлаганите</w:t>
      </w:r>
      <w:r w:rsidR="00503405" w:rsidRPr="0053606E">
        <w:rPr>
          <w:lang w:eastAsia="ar-SA"/>
        </w:rPr>
        <w:t xml:space="preserve"> лекарствени продукти със ЗЛПХМ</w:t>
      </w:r>
      <w:r w:rsidR="00503405" w:rsidRPr="0053606E">
        <w:rPr>
          <w:lang w:val="bg-BG" w:eastAsia="ar-SA"/>
        </w:rPr>
        <w:t>.-</w:t>
      </w:r>
      <w:r w:rsidR="00503405" w:rsidRPr="0053606E">
        <w:rPr>
          <w:lang w:val="bg-BG"/>
        </w:rPr>
        <w:t xml:space="preserve"> </w:t>
      </w:r>
      <w:r w:rsidRPr="0053606E">
        <w:rPr>
          <w:i/>
          <w:lang w:val="bg-BG"/>
        </w:rPr>
        <w:t>част от Приложение №2/</w:t>
      </w:r>
    </w:p>
    <w:p w:rsidR="00A93BAF" w:rsidRPr="00A93BAF" w:rsidRDefault="00DE54F9" w:rsidP="00A93BAF">
      <w:pPr>
        <w:numPr>
          <w:ilvl w:val="0"/>
          <w:numId w:val="2"/>
        </w:numPr>
        <w:tabs>
          <w:tab w:val="left" w:pos="4140"/>
        </w:tabs>
        <w:jc w:val="both"/>
        <w:rPr>
          <w:lang w:val="bg-BG"/>
        </w:rPr>
      </w:pPr>
      <w:r w:rsidRPr="0053606E">
        <w:t xml:space="preserve">Техническо предложение </w:t>
      </w:r>
      <w:r w:rsidR="000B14E6" w:rsidRPr="0053606E">
        <w:rPr>
          <w:lang w:val="bg-BG"/>
        </w:rPr>
        <w:t>–</w:t>
      </w:r>
      <w:r w:rsidRPr="0053606E">
        <w:rPr>
          <w:lang w:val="bg-BG"/>
        </w:rPr>
        <w:t xml:space="preserve"> </w:t>
      </w:r>
      <w:r w:rsidR="000B14E6" w:rsidRPr="0053606E">
        <w:rPr>
          <w:lang w:val="bg-BG"/>
        </w:rPr>
        <w:t xml:space="preserve">Попълнен </w:t>
      </w:r>
      <w:r w:rsidRPr="0053606E">
        <w:rPr>
          <w:lang w:val="bg-BG"/>
        </w:rPr>
        <w:t xml:space="preserve"> образец на</w:t>
      </w:r>
      <w:r w:rsidR="000B14E6" w:rsidRPr="0053606E">
        <w:rPr>
          <w:lang w:val="bg-BG"/>
        </w:rPr>
        <w:t xml:space="preserve"> техническото предложение за обособените позиции за които се кандидатства, </w:t>
      </w:r>
      <w:r w:rsidRPr="0053606E">
        <w:rPr>
          <w:lang w:val="bg-BG"/>
        </w:rPr>
        <w:t>подписано и подпечатано от участника.</w:t>
      </w:r>
      <w:r w:rsidR="00A93BAF" w:rsidRPr="0053606E">
        <w:rPr>
          <w:lang w:val="bg-BG"/>
        </w:rPr>
        <w:t xml:space="preserve"> </w:t>
      </w:r>
      <w:r w:rsidR="0053606E" w:rsidRPr="0053606E">
        <w:rPr>
          <w:i/>
          <w:lang w:val="bg-BG"/>
        </w:rPr>
        <w:t>/Приложение №5</w:t>
      </w:r>
      <w:r w:rsidR="00346436" w:rsidRPr="0053606E">
        <w:rPr>
          <w:i/>
          <w:lang w:val="bg-BG"/>
        </w:rPr>
        <w:t>/.</w:t>
      </w:r>
      <w:r w:rsidR="00346436" w:rsidRPr="0053606E">
        <w:rPr>
          <w:lang w:val="bg-BG"/>
        </w:rPr>
        <w:t xml:space="preserve"> </w:t>
      </w:r>
      <w:r w:rsidR="00A93BAF" w:rsidRPr="0053606E">
        <w:rPr>
          <w:lang w:val="bg-BG"/>
        </w:rPr>
        <w:t>Образецът на Техническото предложение се подава</w:t>
      </w:r>
      <w:r w:rsidR="00A93BAF" w:rsidRPr="00A93BAF">
        <w:rPr>
          <w:lang w:val="bg-BG"/>
        </w:rPr>
        <w:t xml:space="preserve"> само на хартиен носител.</w:t>
      </w:r>
      <w:r w:rsidR="00A93BAF">
        <w:t xml:space="preserve"> </w:t>
      </w:r>
      <w:r w:rsidR="00A93BAF" w:rsidRPr="00A93BAF">
        <w:rPr>
          <w:lang w:val="bg-BG"/>
        </w:rPr>
        <w:t xml:space="preserve">Таблицата </w:t>
      </w:r>
      <w:r w:rsidR="000B14E6">
        <w:rPr>
          <w:lang w:val="bg-BG"/>
        </w:rPr>
        <w:t xml:space="preserve"> от спецификацията </w:t>
      </w:r>
      <w:r w:rsidR="00A93BAF" w:rsidRPr="00A93BAF">
        <w:rPr>
          <w:lang w:val="bg-BG"/>
        </w:rPr>
        <w:t xml:space="preserve">се разделя на части, по обособени позиции и се попълват отделни таблици за тези обособени позиции, за които се кандидатства. В образеца се  попълват името на участника, празните колони и се прави корекция в броя лекарствени форми в една опаковка, в случаите в които кандидатът предлага различна разфасовка от тази посочената от Възложителя в спецификацията. Попълнена таблица за съответната обособена позиция се разпечатва </w:t>
      </w:r>
      <w:r w:rsidR="000E4CDB">
        <w:rPr>
          <w:lang w:val="bg-BG"/>
        </w:rPr>
        <w:t>и се представя само на хартиен носител. Не е необходимо представянето на техническото предложение в отделен плик.</w:t>
      </w:r>
    </w:p>
    <w:p w:rsidR="00DE54F9" w:rsidRPr="00DE54F9" w:rsidRDefault="00DE54F9" w:rsidP="00DE54F9">
      <w:pPr>
        <w:numPr>
          <w:ilvl w:val="0"/>
          <w:numId w:val="2"/>
        </w:numPr>
        <w:tabs>
          <w:tab w:val="left" w:pos="4140"/>
        </w:tabs>
        <w:jc w:val="both"/>
        <w:rPr>
          <w:lang w:val="bg-BG"/>
        </w:rPr>
      </w:pPr>
      <w:r w:rsidRPr="004E4283">
        <w:rPr>
          <w:lang w:val="bg-BG"/>
        </w:rPr>
        <w:t>Ценово предложение</w:t>
      </w:r>
      <w:r w:rsidR="00346436">
        <w:rPr>
          <w:lang w:val="bg-BG"/>
        </w:rPr>
        <w:t xml:space="preserve"> </w:t>
      </w:r>
      <w:r w:rsidR="00346436" w:rsidRPr="00B60B5F">
        <w:rPr>
          <w:i/>
        </w:rPr>
        <w:t xml:space="preserve">/Приложение № </w:t>
      </w:r>
      <w:r w:rsidR="004A0665">
        <w:rPr>
          <w:i/>
          <w:lang w:val="bg-BG"/>
        </w:rPr>
        <w:t>6</w:t>
      </w:r>
      <w:r w:rsidR="00346436" w:rsidRPr="00B60B5F">
        <w:rPr>
          <w:i/>
        </w:rPr>
        <w:t>/</w:t>
      </w:r>
      <w:r w:rsidR="00346436">
        <w:rPr>
          <w:lang w:val="bg-BG"/>
        </w:rPr>
        <w:t xml:space="preserve"> </w:t>
      </w:r>
      <w:r w:rsidRPr="004E4283">
        <w:rPr>
          <w:lang w:val="bg-BG"/>
        </w:rPr>
        <w:t xml:space="preserve"> - </w:t>
      </w:r>
      <w:r w:rsidRPr="004E4283">
        <w:rPr>
          <w:lang w:val="ru-RU"/>
        </w:rPr>
        <w:t xml:space="preserve">ПЛИК с надпис </w:t>
      </w:r>
      <w:r w:rsidRPr="004E4283">
        <w:t>"Предлага</w:t>
      </w:r>
      <w:r w:rsidRPr="004E4283">
        <w:rPr>
          <w:lang w:val="bg-BG"/>
        </w:rPr>
        <w:t>ни ценови параметри</w:t>
      </w:r>
      <w:r w:rsidRPr="004E4283">
        <w:t>”</w:t>
      </w:r>
      <w:r w:rsidRPr="004E4283">
        <w:rPr>
          <w:lang w:val="bg-BG"/>
        </w:rPr>
        <w:t xml:space="preserve">  </w:t>
      </w:r>
      <w:r w:rsidRPr="004E4283">
        <w:rPr>
          <w:lang w:val="ru-RU"/>
        </w:rPr>
        <w:t>трябва да съдържа</w:t>
      </w:r>
      <w:r w:rsidRPr="004E4283">
        <w:rPr>
          <w:b/>
          <w:lang w:val="ru-RU"/>
        </w:rPr>
        <w:t xml:space="preserve"> </w:t>
      </w:r>
      <w:r w:rsidRPr="004E4283">
        <w:rPr>
          <w:lang w:val="ru-RU"/>
        </w:rPr>
        <w:t>ценовото предложение</w:t>
      </w:r>
      <w:r w:rsidR="004A0665">
        <w:rPr>
          <w:lang w:val="ru-RU"/>
        </w:rPr>
        <w:t>-</w:t>
      </w:r>
      <w:r w:rsidR="00B6200A">
        <w:rPr>
          <w:lang w:val="ru-RU"/>
        </w:rPr>
        <w:t xml:space="preserve">Попълнен образец № 6 </w:t>
      </w:r>
      <w:r w:rsidRPr="004E4283">
        <w:rPr>
          <w:lang w:val="ru-RU"/>
        </w:rPr>
        <w:t xml:space="preserve">  </w:t>
      </w:r>
      <w:r w:rsidR="00B6200A">
        <w:rPr>
          <w:lang w:val="ru-RU"/>
        </w:rPr>
        <w:t xml:space="preserve"> и приложена/и към него попълнена</w:t>
      </w:r>
      <w:r w:rsidR="004A0665">
        <w:rPr>
          <w:lang w:val="ru-RU"/>
        </w:rPr>
        <w:t xml:space="preserve">  </w:t>
      </w:r>
      <w:r w:rsidR="00E03EB0" w:rsidRPr="004A0665">
        <w:rPr>
          <w:lang w:val="ru-RU"/>
        </w:rPr>
        <w:t>таблица</w:t>
      </w:r>
      <w:r w:rsidR="00B6200A">
        <w:rPr>
          <w:lang w:val="ru-RU"/>
        </w:rPr>
        <w:t>/и</w:t>
      </w:r>
      <w:r w:rsidRPr="004A0665">
        <w:rPr>
          <w:lang w:val="ru-RU"/>
        </w:rPr>
        <w:t>/</w:t>
      </w:r>
      <w:r w:rsidRPr="004E4283">
        <w:rPr>
          <w:lang w:val="ru-RU"/>
        </w:rPr>
        <w:t xml:space="preserve"> </w:t>
      </w:r>
      <w:r w:rsidR="00B6200A">
        <w:rPr>
          <w:lang w:val="bg-BG"/>
        </w:rPr>
        <w:t xml:space="preserve"> на хартиен носител </w:t>
      </w:r>
      <w:r w:rsidRPr="004E4283">
        <w:rPr>
          <w:lang w:val="bg-BG"/>
        </w:rPr>
        <w:t xml:space="preserve">, </w:t>
      </w:r>
      <w:r w:rsidRPr="004E4283">
        <w:rPr>
          <w:lang w:val="ru-RU"/>
        </w:rPr>
        <w:t xml:space="preserve">подписано от закония представител и подпечатано от участника. Участникът попълва информация с ценовото си предложение само за избраните от него обособени позиции, за които представя оферта. </w:t>
      </w:r>
    </w:p>
    <w:p w:rsidR="00632B8C" w:rsidRPr="00B60B5F" w:rsidRDefault="00B6200A" w:rsidP="00E03EB0">
      <w:pPr>
        <w:ind w:left="567"/>
        <w:jc w:val="both"/>
        <w:rPr>
          <w:lang w:val="bg-BG"/>
        </w:rPr>
      </w:pPr>
      <w:r>
        <w:rPr>
          <w:lang w:val="bg-BG"/>
        </w:rPr>
        <w:t xml:space="preserve">Таблицата от </w:t>
      </w:r>
      <w:r w:rsidR="00632B8C" w:rsidRPr="00B60B5F">
        <w:rPr>
          <w:lang w:val="bg-BG"/>
        </w:rPr>
        <w:t xml:space="preserve"> Ценово предложение се изготвя във формат „Microsoft offis Ex</w:t>
      </w:r>
      <w:r w:rsidR="00632B8C" w:rsidRPr="00B60B5F">
        <w:t>c</w:t>
      </w:r>
      <w:r w:rsidR="00632B8C" w:rsidRPr="00B60B5F">
        <w:rPr>
          <w:lang w:val="bg-BG"/>
        </w:rPr>
        <w:t>e</w:t>
      </w:r>
      <w:r w:rsidR="00632B8C" w:rsidRPr="00B60B5F">
        <w:t>l</w:t>
      </w:r>
      <w:r w:rsidR="00632B8C" w:rsidRPr="00B60B5F">
        <w:rPr>
          <w:lang w:val="bg-BG"/>
        </w:rPr>
        <w:t>”, за всяка обособена позиция  за която кандидатства кандидатът, като се попълват името на участника и празните колони както следва:</w:t>
      </w:r>
    </w:p>
    <w:p w:rsidR="00632B8C" w:rsidRPr="00B60B5F" w:rsidRDefault="00632B8C" w:rsidP="00E03EB0">
      <w:pPr>
        <w:numPr>
          <w:ilvl w:val="1"/>
          <w:numId w:val="5"/>
        </w:numPr>
        <w:suppressAutoHyphens w:val="0"/>
        <w:ind w:left="567" w:firstLine="0"/>
        <w:jc w:val="both"/>
        <w:rPr>
          <w:lang w:val="bg-BG"/>
        </w:rPr>
      </w:pPr>
      <w:r w:rsidRPr="00B60B5F">
        <w:rPr>
          <w:lang w:val="bg-BG"/>
        </w:rPr>
        <w:t>в колона /3/ се попълва търговското наименование на предлагания лекарствен продукт, така както се изписва на неговата опаковка;</w:t>
      </w:r>
    </w:p>
    <w:p w:rsidR="00632B8C" w:rsidRPr="00B60B5F" w:rsidRDefault="00632B8C" w:rsidP="00E03EB0">
      <w:pPr>
        <w:numPr>
          <w:ilvl w:val="0"/>
          <w:numId w:val="5"/>
        </w:numPr>
        <w:suppressAutoHyphens w:val="0"/>
        <w:ind w:left="567" w:firstLine="0"/>
        <w:jc w:val="both"/>
        <w:rPr>
          <w:lang w:val="bg-BG"/>
        </w:rPr>
      </w:pPr>
      <w:r w:rsidRPr="00B60B5F">
        <w:rPr>
          <w:lang w:val="bg-BG"/>
        </w:rPr>
        <w:t xml:space="preserve">в колона /4/ се попълва </w:t>
      </w:r>
      <w:r w:rsidR="00A14B0D">
        <w:rPr>
          <w:lang w:val="bg-BG"/>
        </w:rPr>
        <w:t>притежателя на разрешителното за употреба</w:t>
      </w:r>
      <w:r w:rsidRPr="00B60B5F">
        <w:rPr>
          <w:lang w:val="bg-BG"/>
        </w:rPr>
        <w:t xml:space="preserve"> на предлагания продукт </w:t>
      </w:r>
    </w:p>
    <w:p w:rsidR="00632B8C" w:rsidRPr="003433EB" w:rsidRDefault="00632B8C" w:rsidP="00E03EB0">
      <w:pPr>
        <w:numPr>
          <w:ilvl w:val="0"/>
          <w:numId w:val="5"/>
        </w:numPr>
        <w:suppressAutoHyphens w:val="0"/>
        <w:ind w:left="567" w:firstLine="0"/>
        <w:jc w:val="both"/>
        <w:rPr>
          <w:lang w:val="bg-BG"/>
        </w:rPr>
      </w:pPr>
      <w:r>
        <w:rPr>
          <w:lang w:val="bg-BG"/>
        </w:rPr>
        <w:t>в колона /5</w:t>
      </w:r>
      <w:r w:rsidRPr="00B60B5F">
        <w:rPr>
          <w:lang w:val="bg-BG"/>
        </w:rPr>
        <w:t xml:space="preserve">/ се </w:t>
      </w:r>
      <w:r>
        <w:rPr>
          <w:lang w:val="bg-BG"/>
        </w:rPr>
        <w:t>коригира</w:t>
      </w:r>
      <w:r w:rsidRPr="00B60B5F">
        <w:rPr>
          <w:lang w:val="bg-BG"/>
        </w:rPr>
        <w:t xml:space="preserve"> броя на лекарствените форми /таблетки, ампули, флакони, капсули и пр./  които се съдържат в една опаковка, </w:t>
      </w:r>
      <w:r w:rsidRPr="003433EB">
        <w:rPr>
          <w:lang w:val="bg-BG"/>
        </w:rPr>
        <w:t>в случаите в които кандидатът предлага различна разфасовка от тази посочената от Възложителя в спецификацията  и в колона /5/ на ценовото предложение</w:t>
      </w:r>
    </w:p>
    <w:p w:rsidR="00632B8C" w:rsidRPr="00B60B5F" w:rsidRDefault="00632B8C" w:rsidP="00E03EB0">
      <w:pPr>
        <w:numPr>
          <w:ilvl w:val="1"/>
          <w:numId w:val="5"/>
        </w:numPr>
        <w:suppressAutoHyphens w:val="0"/>
        <w:ind w:left="567" w:firstLine="0"/>
        <w:jc w:val="both"/>
        <w:rPr>
          <w:lang w:val="bg-BG"/>
        </w:rPr>
      </w:pPr>
      <w:r>
        <w:rPr>
          <w:lang w:val="bg-BG"/>
        </w:rPr>
        <w:t>в колона /6</w:t>
      </w:r>
      <w:r w:rsidRPr="00B60B5F">
        <w:rPr>
          <w:lang w:val="bg-BG"/>
        </w:rPr>
        <w:t xml:space="preserve">/ се попълва предлаганата цена в лева за </w:t>
      </w:r>
      <w:r>
        <w:rPr>
          <w:lang w:val="bg-BG"/>
        </w:rPr>
        <w:t xml:space="preserve">една </w:t>
      </w:r>
      <w:r w:rsidRPr="00B60B5F">
        <w:rPr>
          <w:lang w:val="bg-BG"/>
        </w:rPr>
        <w:t>лекарствена форма-единица мярка /една</w:t>
      </w:r>
      <w:r w:rsidR="00910C41">
        <w:rPr>
          <w:lang w:val="bg-BG"/>
        </w:rPr>
        <w:t xml:space="preserve"> опаковка,</w:t>
      </w:r>
      <w:r w:rsidRPr="00B60B5F">
        <w:rPr>
          <w:lang w:val="bg-BG"/>
        </w:rPr>
        <w:t xml:space="preserve"> таблетка, ампула, флакон, банка, сак и др./ с ДДС. Цената се изписва до четвърти десетичен знак. </w:t>
      </w:r>
    </w:p>
    <w:p w:rsidR="00632B8C" w:rsidRPr="00B60B5F" w:rsidRDefault="00632B8C" w:rsidP="00E03EB0">
      <w:pPr>
        <w:numPr>
          <w:ilvl w:val="0"/>
          <w:numId w:val="5"/>
        </w:numPr>
        <w:suppressAutoHyphens w:val="0"/>
        <w:ind w:left="567" w:firstLine="0"/>
        <w:jc w:val="both"/>
        <w:rPr>
          <w:lang w:val="bg-BG"/>
        </w:rPr>
      </w:pPr>
      <w:r>
        <w:rPr>
          <w:lang w:val="bg-BG"/>
        </w:rPr>
        <w:t>в колона /7</w:t>
      </w:r>
      <w:r w:rsidRPr="00B60B5F">
        <w:rPr>
          <w:lang w:val="bg-BG"/>
        </w:rPr>
        <w:t>/ се попълва /само с цифри/ предлаганата цена в лв. с ДДС, за една опаковка</w:t>
      </w:r>
      <w:r>
        <w:rPr>
          <w:lang w:val="bg-BG"/>
        </w:rPr>
        <w:t xml:space="preserve">. </w:t>
      </w:r>
    </w:p>
    <w:p w:rsidR="00632B8C" w:rsidRPr="00B60B5F" w:rsidRDefault="00632B8C" w:rsidP="00E03EB0">
      <w:pPr>
        <w:numPr>
          <w:ilvl w:val="0"/>
          <w:numId w:val="5"/>
        </w:numPr>
        <w:suppressAutoHyphens w:val="0"/>
        <w:ind w:left="567" w:firstLine="0"/>
        <w:jc w:val="both"/>
        <w:rPr>
          <w:lang w:val="bg-BG"/>
        </w:rPr>
      </w:pPr>
      <w:r>
        <w:rPr>
          <w:lang w:val="bg-BG"/>
        </w:rPr>
        <w:t>в колона /9</w:t>
      </w:r>
      <w:r w:rsidRPr="00B60B5F">
        <w:rPr>
          <w:lang w:val="bg-BG"/>
        </w:rPr>
        <w:t>/ се попълва /само с цифри/ общата стойност с ДДС на прогнозното количество лекарс</w:t>
      </w:r>
      <w:r>
        <w:rPr>
          <w:lang w:val="bg-BG"/>
        </w:rPr>
        <w:t>твени продукти за една година /7х8</w:t>
      </w:r>
      <w:r w:rsidRPr="00B60B5F">
        <w:rPr>
          <w:lang w:val="bg-BG"/>
        </w:rPr>
        <w:t>/</w:t>
      </w:r>
    </w:p>
    <w:p w:rsidR="00632B8C" w:rsidRPr="00B60B5F" w:rsidRDefault="00394532" w:rsidP="00E03EB0">
      <w:pPr>
        <w:ind w:left="567"/>
        <w:jc w:val="both"/>
        <w:rPr>
          <w:lang w:val="bg-BG"/>
        </w:rPr>
      </w:pPr>
      <w:r>
        <w:rPr>
          <w:lang w:val="bg-BG"/>
        </w:rPr>
        <w:lastRenderedPageBreak/>
        <w:t xml:space="preserve">Подават толкова плика </w:t>
      </w:r>
      <w:r w:rsidR="00632B8C" w:rsidRPr="00B60B5F">
        <w:rPr>
          <w:lang w:val="bg-BG"/>
        </w:rPr>
        <w:t xml:space="preserve">колкото </w:t>
      </w:r>
      <w:r>
        <w:rPr>
          <w:lang w:val="bg-BG"/>
        </w:rPr>
        <w:t xml:space="preserve">са </w:t>
      </w:r>
      <w:r w:rsidR="00632B8C" w:rsidRPr="00B60B5F">
        <w:rPr>
          <w:lang w:val="bg-BG"/>
        </w:rPr>
        <w:t xml:space="preserve">обособени позиции </w:t>
      </w:r>
      <w:r>
        <w:rPr>
          <w:lang w:val="bg-BG"/>
        </w:rPr>
        <w:t>за които се  участва. Т</w:t>
      </w:r>
      <w:r w:rsidR="00632B8C" w:rsidRPr="00B60B5F">
        <w:rPr>
          <w:lang w:val="bg-BG"/>
        </w:rPr>
        <w:t xml:space="preserve">аблицата се разделя на части, по обособени позиции и се попълват отделни таблици за тези обособени позиции, за които се кандидатства. </w:t>
      </w:r>
    </w:p>
    <w:p w:rsidR="00632B8C" w:rsidRPr="00346436" w:rsidRDefault="00632B8C" w:rsidP="00E03EB0">
      <w:pPr>
        <w:pStyle w:val="a6"/>
        <w:tabs>
          <w:tab w:val="left" w:pos="360"/>
        </w:tabs>
        <w:ind w:left="567"/>
        <w:jc w:val="both"/>
        <w:rPr>
          <w:rFonts w:ascii="Times New Roman" w:hAnsi="Times New Roman"/>
          <w:szCs w:val="24"/>
          <w:lang w:val="bg-BG"/>
        </w:rPr>
      </w:pPr>
      <w:r w:rsidRPr="00346436">
        <w:rPr>
          <w:rFonts w:ascii="Times New Roman" w:hAnsi="Times New Roman"/>
          <w:szCs w:val="24"/>
          <w:lang w:val="bg-BG"/>
        </w:rPr>
        <w:t xml:space="preserve">Попълнена таблица за съответната обособена позиция се разпечатва и се поставя в отделен плик </w:t>
      </w:r>
      <w:r w:rsidR="00346436" w:rsidRPr="00346436">
        <w:rPr>
          <w:rFonts w:ascii="Times New Roman" w:hAnsi="Times New Roman"/>
          <w:szCs w:val="24"/>
          <w:lang w:val="bg-BG"/>
        </w:rPr>
        <w:t xml:space="preserve">,  с  надпис </w:t>
      </w:r>
      <w:r w:rsidR="00346436" w:rsidRPr="00346436">
        <w:rPr>
          <w:rFonts w:ascii="Times New Roman" w:hAnsi="Times New Roman"/>
        </w:rPr>
        <w:t>"Предлага</w:t>
      </w:r>
      <w:r w:rsidR="00346436" w:rsidRPr="00346436">
        <w:rPr>
          <w:rFonts w:ascii="Times New Roman" w:hAnsi="Times New Roman"/>
          <w:lang w:val="bg-BG"/>
        </w:rPr>
        <w:t>ни ценови параметри</w:t>
      </w:r>
      <w:r w:rsidR="00346436" w:rsidRPr="00346436">
        <w:rPr>
          <w:rFonts w:ascii="Times New Roman" w:hAnsi="Times New Roman"/>
        </w:rPr>
        <w:t>”</w:t>
      </w:r>
      <w:r w:rsidR="00346436" w:rsidRPr="00346436">
        <w:rPr>
          <w:rFonts w:ascii="Times New Roman" w:hAnsi="Times New Roman"/>
          <w:lang w:val="bg-BG"/>
        </w:rPr>
        <w:t xml:space="preserve">  </w:t>
      </w:r>
      <w:r w:rsidRPr="00346436">
        <w:rPr>
          <w:rFonts w:ascii="Times New Roman" w:hAnsi="Times New Roman"/>
          <w:szCs w:val="24"/>
          <w:lang w:val="bg-BG"/>
        </w:rPr>
        <w:t xml:space="preserve"> по ОП № ....</w:t>
      </w:r>
      <w:r w:rsidR="00346436" w:rsidRPr="00346436">
        <w:rPr>
          <w:rFonts w:ascii="Times New Roman" w:hAnsi="Times New Roman"/>
          <w:szCs w:val="24"/>
          <w:lang w:val="bg-BG"/>
        </w:rPr>
        <w:t xml:space="preserve"> </w:t>
      </w:r>
      <w:r w:rsidRPr="00346436">
        <w:rPr>
          <w:rFonts w:ascii="Times New Roman" w:hAnsi="Times New Roman"/>
          <w:szCs w:val="24"/>
          <w:lang w:val="bg-BG"/>
        </w:rPr>
        <w:t xml:space="preserve">на съответната обособена позиция, </w:t>
      </w:r>
      <w:r w:rsidR="00394532">
        <w:rPr>
          <w:rFonts w:ascii="Times New Roman" w:hAnsi="Times New Roman"/>
          <w:szCs w:val="24"/>
          <w:lang w:val="bg-BG"/>
        </w:rPr>
        <w:t xml:space="preserve"> </w:t>
      </w:r>
      <w:r w:rsidRPr="00346436">
        <w:rPr>
          <w:rFonts w:ascii="Times New Roman" w:hAnsi="Times New Roman"/>
          <w:szCs w:val="24"/>
          <w:lang w:val="bg-BG"/>
        </w:rPr>
        <w:t xml:space="preserve">като всички се поставят в един общ плик </w:t>
      </w:r>
      <w:r w:rsidRPr="00346436">
        <w:rPr>
          <w:rFonts w:ascii="Times New Roman" w:hAnsi="Times New Roman"/>
          <w:b/>
          <w:szCs w:val="24"/>
          <w:lang w:val="bg-BG"/>
        </w:rPr>
        <w:t xml:space="preserve"> </w:t>
      </w:r>
      <w:r w:rsidR="00346436">
        <w:rPr>
          <w:rFonts w:ascii="Times New Roman" w:hAnsi="Times New Roman"/>
          <w:szCs w:val="24"/>
          <w:lang w:val="bg-BG"/>
        </w:rPr>
        <w:t xml:space="preserve"> с надпис  </w:t>
      </w:r>
      <w:r w:rsidR="00346436" w:rsidRPr="00346436">
        <w:rPr>
          <w:rFonts w:ascii="Times New Roman" w:hAnsi="Times New Roman"/>
        </w:rPr>
        <w:t>"Предлага</w:t>
      </w:r>
      <w:r w:rsidR="00346436" w:rsidRPr="00346436">
        <w:rPr>
          <w:rFonts w:ascii="Times New Roman" w:hAnsi="Times New Roman"/>
          <w:lang w:val="bg-BG"/>
        </w:rPr>
        <w:t>ни ценови параметри</w:t>
      </w:r>
      <w:r w:rsidR="00346436" w:rsidRPr="00346436">
        <w:rPr>
          <w:rFonts w:ascii="Times New Roman" w:hAnsi="Times New Roman"/>
        </w:rPr>
        <w:t>”</w:t>
      </w:r>
      <w:r w:rsidR="00346436">
        <w:rPr>
          <w:rFonts w:ascii="Times New Roman" w:hAnsi="Times New Roman"/>
          <w:lang w:val="bg-BG"/>
        </w:rPr>
        <w:t xml:space="preserve"> </w:t>
      </w:r>
      <w:r w:rsidRPr="00346436">
        <w:rPr>
          <w:rFonts w:ascii="Times New Roman" w:hAnsi="Times New Roman"/>
          <w:szCs w:val="24"/>
          <w:lang w:val="bg-BG"/>
        </w:rPr>
        <w:t>.</w:t>
      </w:r>
    </w:p>
    <w:p w:rsidR="00BB5AEE" w:rsidRPr="00B60B5F" w:rsidRDefault="00632B8C" w:rsidP="00E03EB0">
      <w:pPr>
        <w:ind w:left="567"/>
        <w:jc w:val="both"/>
        <w:rPr>
          <w:lang w:val="bg-BG"/>
        </w:rPr>
      </w:pPr>
      <w:r w:rsidRPr="00B60B5F">
        <w:rPr>
          <w:lang w:val="bg-BG"/>
        </w:rPr>
        <w:t>Ценовите предложения с попълнени отделни таблици по обособени позиции се подават само на хартиен носител. Само на технически носител, участникът представя цялостно попълнено Ценово предложение за всички обособени позиции, за които кандидатства. Дискът/дискетата с попълнено цялостно ценово предложение се поставя  в отделен плик с надпис „Общо ценово предложение” и се поставя в плик</w:t>
      </w:r>
      <w:r w:rsidR="00346436">
        <w:rPr>
          <w:lang w:val="bg-BG"/>
        </w:rPr>
        <w:t>а</w:t>
      </w:r>
      <w:r w:rsidRPr="00B60B5F">
        <w:rPr>
          <w:lang w:val="bg-BG"/>
        </w:rPr>
        <w:t xml:space="preserve"> заедно с</w:t>
      </w:r>
      <w:r w:rsidR="00394532">
        <w:rPr>
          <w:lang w:val="bg-BG"/>
        </w:rPr>
        <w:t xml:space="preserve"> пликовете на </w:t>
      </w:r>
      <w:r w:rsidRPr="00B60B5F">
        <w:rPr>
          <w:lang w:val="bg-BG"/>
        </w:rPr>
        <w:t xml:space="preserve"> отделните </w:t>
      </w:r>
      <w:r w:rsidR="00346436">
        <w:rPr>
          <w:lang w:val="bg-BG"/>
        </w:rPr>
        <w:t xml:space="preserve"> ценови </w:t>
      </w:r>
      <w:r w:rsidRPr="00B60B5F">
        <w:rPr>
          <w:lang w:val="bg-BG"/>
        </w:rPr>
        <w:t xml:space="preserve">предложения по обособени позиции. </w:t>
      </w:r>
      <w:r w:rsidR="00BB5AEE" w:rsidRPr="00B60B5F">
        <w:rPr>
          <w:lang w:val="bg-BG"/>
        </w:rPr>
        <w:t>Пояснителен пример: Ако кандидат участва само за една обособена  позиция, съответно подава 1 ценово предложение на хартиен носител и едно на технически носител. Ако участва за няколко обособени позиции, представя Х ценови предложения на хартиен носител и 1 общо на технически носител/</w:t>
      </w:r>
    </w:p>
    <w:p w:rsidR="00DE54F9" w:rsidRPr="00DE54F9" w:rsidRDefault="00DE54F9" w:rsidP="00DE54F9">
      <w:pPr>
        <w:tabs>
          <w:tab w:val="left" w:pos="4140"/>
        </w:tabs>
        <w:ind w:left="720"/>
        <w:jc w:val="both"/>
        <w:rPr>
          <w:lang w:val="bg-BG"/>
        </w:rPr>
      </w:pPr>
    </w:p>
    <w:p w:rsidR="001C5E60" w:rsidRPr="004E4283" w:rsidRDefault="001C5E60" w:rsidP="001C5E60">
      <w:pPr>
        <w:tabs>
          <w:tab w:val="left" w:pos="4140"/>
        </w:tabs>
        <w:jc w:val="both"/>
        <w:rPr>
          <w:b/>
          <w:u w:val="single"/>
          <w:lang w:val="bg-BG"/>
        </w:rPr>
      </w:pPr>
      <w:r w:rsidRPr="004E4283">
        <w:rPr>
          <w:lang w:val="ru-RU"/>
        </w:rPr>
        <w:t xml:space="preserve">          Когато не е посочено изрично  в каква форма се представя съответния документ, той може да се представи в оригинал, нотариално заверено копие или копие заверено от кандидата. Всички декларации се представят в оригинал. </w:t>
      </w:r>
    </w:p>
    <w:p w:rsidR="001C5E60" w:rsidRPr="004E4283" w:rsidRDefault="001C5E60" w:rsidP="001C5E60">
      <w:pPr>
        <w:tabs>
          <w:tab w:val="left" w:pos="4140"/>
        </w:tabs>
        <w:jc w:val="both"/>
        <w:rPr>
          <w:b/>
          <w:u w:val="single"/>
          <w:lang w:val="bg-BG"/>
        </w:rPr>
      </w:pPr>
    </w:p>
    <w:p w:rsidR="001C5E60" w:rsidRPr="004E4283" w:rsidRDefault="001C5E60" w:rsidP="001C5E60">
      <w:pPr>
        <w:tabs>
          <w:tab w:val="left" w:pos="4140"/>
        </w:tabs>
        <w:jc w:val="both"/>
        <w:rPr>
          <w:lang w:val="ru-RU"/>
        </w:rPr>
      </w:pPr>
      <w:r w:rsidRPr="004E4283">
        <w:rPr>
          <w:b/>
          <w:i/>
          <w:u w:val="single"/>
          <w:lang w:val="bg-BG"/>
        </w:rPr>
        <w:t>С</w:t>
      </w:r>
      <w:r w:rsidRPr="004E4283">
        <w:rPr>
          <w:b/>
          <w:i/>
          <w:u w:val="single"/>
          <w:lang w:val="ru-RU"/>
        </w:rPr>
        <w:t>КЛЮЧВАНЕ НА ДОГОВОР.</w:t>
      </w:r>
    </w:p>
    <w:p w:rsidR="001C5E60" w:rsidRDefault="001C5E60" w:rsidP="001C5E60">
      <w:pPr>
        <w:tabs>
          <w:tab w:val="left" w:pos="4140"/>
        </w:tabs>
        <w:ind w:right="-87"/>
        <w:jc w:val="both"/>
        <w:rPr>
          <w:lang w:val="ru-RU"/>
        </w:rPr>
      </w:pPr>
      <w:r w:rsidRPr="004E4283">
        <w:rPr>
          <w:lang w:val="ru-RU"/>
        </w:rPr>
        <w:t xml:space="preserve">          Възложителят сключва писмен договор за обществена поръчка с участника/ците, класиран/и на първо място в </w:t>
      </w:r>
      <w:r w:rsidRPr="004E4283">
        <w:rPr>
          <w:lang w:val="bg-BG"/>
        </w:rPr>
        <w:t xml:space="preserve">законоустановения срок </w:t>
      </w:r>
      <w:r w:rsidRPr="004E4283">
        <w:rPr>
          <w:color w:val="000000"/>
          <w:lang w:val="ru-RU"/>
        </w:rPr>
        <w:t>след</w:t>
      </w:r>
      <w:r w:rsidRPr="004E4283">
        <w:rPr>
          <w:lang w:val="ru-RU"/>
        </w:rPr>
        <w:t xml:space="preserve"> изтичане на срока за обжалване на решението, а в случаите на обжалване съгласно разпоредбите на ЗОП и в срока на валидност на офертите.</w:t>
      </w:r>
    </w:p>
    <w:p w:rsidR="007D24AC" w:rsidRPr="004E4283" w:rsidRDefault="007D24AC" w:rsidP="001C5E60">
      <w:pPr>
        <w:tabs>
          <w:tab w:val="left" w:pos="4140"/>
        </w:tabs>
        <w:ind w:right="-87"/>
        <w:jc w:val="both"/>
        <w:rPr>
          <w:lang w:val="bg-BG"/>
        </w:rPr>
      </w:pPr>
    </w:p>
    <w:p w:rsidR="00316A79" w:rsidRPr="00E1033E" w:rsidRDefault="00316A79" w:rsidP="00316A79">
      <w:pPr>
        <w:ind w:firstLine="720"/>
        <w:jc w:val="both"/>
        <w:rPr>
          <w:b/>
          <w:lang w:val="bg-BG"/>
        </w:rPr>
      </w:pPr>
      <w:r w:rsidRPr="00E1033E">
        <w:rPr>
          <w:b/>
          <w:lang w:val="bg-BG"/>
        </w:rPr>
        <w:t>ВЪЗЛАГАНЕ НА ПОРЪЧКАТА.</w:t>
      </w:r>
      <w:r>
        <w:rPr>
          <w:b/>
          <w:lang w:val="bg-BG"/>
        </w:rPr>
        <w:t xml:space="preserve"> ГАРАНЦИЯ ЗА ИЗПЪЛНЕНИЕ НА ДОГОВОРА.</w:t>
      </w:r>
    </w:p>
    <w:p w:rsidR="00316A79" w:rsidRDefault="00316A79" w:rsidP="00316A79">
      <w:pPr>
        <w:ind w:firstLine="720"/>
        <w:jc w:val="both"/>
        <w:rPr>
          <w:lang w:val="ru-RU"/>
        </w:rPr>
      </w:pPr>
    </w:p>
    <w:p w:rsidR="00316A79" w:rsidRPr="00AD7416" w:rsidRDefault="00316A79" w:rsidP="00316A79">
      <w:pPr>
        <w:ind w:firstLine="720"/>
        <w:jc w:val="both"/>
        <w:rPr>
          <w:b/>
          <w:lang w:val="ru-RU"/>
        </w:rPr>
      </w:pPr>
      <w:r w:rsidRPr="00E1033E">
        <w:rPr>
          <w:lang w:val="ru-RU"/>
        </w:rPr>
        <w:t xml:space="preserve">Възложителят сключва с определения изпълнител писмен договор, който съответства на приложения в документацията проект, допълнен с всички предложения от офертата на участника, въз основа на които той е определен за изпълнител, само при условие, че </w:t>
      </w:r>
      <w:r w:rsidRPr="00AD7416">
        <w:rPr>
          <w:b/>
          <w:lang w:val="ru-RU"/>
        </w:rPr>
        <w:t>същият представи документите и извърши нужните действия по чл. 112 от ЗОП.</w:t>
      </w:r>
    </w:p>
    <w:p w:rsidR="00050CBD" w:rsidRDefault="00316A79" w:rsidP="00316A79">
      <w:pPr>
        <w:jc w:val="both"/>
        <w:rPr>
          <w:b/>
          <w:lang w:val="ru-RU"/>
        </w:rPr>
      </w:pPr>
      <w:r w:rsidRPr="00E1033E">
        <w:rPr>
          <w:b/>
          <w:lang w:val="ru-RU"/>
        </w:rPr>
        <w:t>До</w:t>
      </w:r>
      <w:r>
        <w:rPr>
          <w:b/>
          <w:lang w:val="ru-RU"/>
        </w:rPr>
        <w:t>говорът се сключва за срок до 31.12.2017 г.</w:t>
      </w:r>
      <w:r w:rsidR="00B068BE">
        <w:rPr>
          <w:b/>
          <w:lang w:val="ru-RU"/>
        </w:rPr>
        <w:t xml:space="preserve"> </w:t>
      </w:r>
      <w:r w:rsidR="00050CBD">
        <w:t>или до сключване на договори въз основа на вътрешен конкурентен избор проведен на базата на сключени рамкови споразумения от Централния орган за възлагане на обществени поръчки в сектор „Здравеопазване”.</w:t>
      </w:r>
    </w:p>
    <w:p w:rsidR="00316A79" w:rsidRPr="00E1033E" w:rsidRDefault="00316A79" w:rsidP="00316A79">
      <w:pPr>
        <w:jc w:val="both"/>
        <w:rPr>
          <w:b/>
          <w:lang w:val="bg-BG"/>
        </w:rPr>
      </w:pPr>
      <w:r w:rsidRPr="00E1033E">
        <w:rPr>
          <w:b/>
          <w:lang w:val="ru-RU"/>
        </w:rPr>
        <w:t xml:space="preserve"> </w:t>
      </w:r>
      <w:r w:rsidRPr="00E1033E">
        <w:rPr>
          <w:b/>
          <w:lang w:val="bg-BG"/>
        </w:rPr>
        <w:t>Промени в договора се допускат само при наличието на основания по чл. 116 от ЗОП.</w:t>
      </w:r>
    </w:p>
    <w:p w:rsidR="00316A79" w:rsidRPr="0028031F" w:rsidRDefault="00316A79" w:rsidP="00316A79">
      <w:pPr>
        <w:pStyle w:val="msonormalcxspmiddle"/>
        <w:spacing w:before="0" w:after="0"/>
        <w:ind w:firstLine="708"/>
        <w:jc w:val="both"/>
      </w:pPr>
      <w:r w:rsidRPr="00E1033E">
        <w:t>Ако след сключване на договора за възлагане на обществена поръчка държавно регулираната цена се намали в полза на Възложителя, то Изпълнителят е длъжен да промени цената, на която доставя лекарствените продукти и с която е класиран и определен за изпълнител, съгласно цената в Позитивен лекарствен списък, считано от датата на промяна на последната. При неизпълнение на това условие избраният за изпълнител ще дължи неустойки, съгласно клаузите в договора.</w:t>
      </w:r>
    </w:p>
    <w:p w:rsidR="004F2BE2" w:rsidRPr="00EC4845" w:rsidRDefault="00316A79" w:rsidP="004F2BE2">
      <w:pPr>
        <w:tabs>
          <w:tab w:val="left" w:pos="4140"/>
        </w:tabs>
        <w:jc w:val="both"/>
        <w:rPr>
          <w:lang w:val="bg-BG"/>
        </w:rPr>
      </w:pPr>
      <w:r w:rsidRPr="00E1033E">
        <w:rPr>
          <w:color w:val="000000"/>
          <w:lang w:val="bg-BG"/>
        </w:rPr>
        <w:t xml:space="preserve">Гаранцията за изпълнение е 3% от стойността на договора без ДДС. </w:t>
      </w:r>
      <w:r w:rsidR="004F2BE2">
        <w:rPr>
          <w:lang w:val="bg-BG"/>
        </w:rPr>
        <w:t>С</w:t>
      </w:r>
      <w:r w:rsidR="004F2BE2" w:rsidRPr="004E4283">
        <w:rPr>
          <w:lang w:val="bg-BG"/>
        </w:rPr>
        <w:t>ъгласно чл.</w:t>
      </w:r>
      <w:r w:rsidR="004F2BE2" w:rsidRPr="004E4283">
        <w:t xml:space="preserve"> </w:t>
      </w:r>
      <w:r w:rsidR="004F2BE2">
        <w:rPr>
          <w:lang w:val="bg-BG"/>
        </w:rPr>
        <w:t xml:space="preserve">111, ал. 5 от ЗОП гарнцията </w:t>
      </w:r>
      <w:r w:rsidRPr="00E1033E">
        <w:rPr>
          <w:color w:val="000000"/>
          <w:lang w:val="bg-BG"/>
        </w:rPr>
        <w:t xml:space="preserve">се представя </w:t>
      </w:r>
      <w:r w:rsidR="004F2BE2">
        <w:rPr>
          <w:color w:val="000000"/>
          <w:lang w:val="bg-BG"/>
        </w:rPr>
        <w:t xml:space="preserve">в една от следните форми:  </w:t>
      </w:r>
      <w:r w:rsidRPr="00E1033E">
        <w:rPr>
          <w:color w:val="000000"/>
          <w:lang w:val="bg-BG"/>
        </w:rPr>
        <w:t>парична</w:t>
      </w:r>
      <w:r w:rsidR="004F2BE2">
        <w:rPr>
          <w:color w:val="000000"/>
          <w:lang w:val="bg-BG"/>
        </w:rPr>
        <w:t xml:space="preserve"> сума</w:t>
      </w:r>
      <w:r w:rsidR="00E07DD6">
        <w:rPr>
          <w:color w:val="000000"/>
          <w:lang w:val="bg-BG"/>
        </w:rPr>
        <w:t>- платена по банковата сметка  или в брой в касата на лечебното заведение;</w:t>
      </w:r>
      <w:r w:rsidR="004F2BE2">
        <w:rPr>
          <w:color w:val="000000"/>
          <w:lang w:val="bg-BG"/>
        </w:rPr>
        <w:t xml:space="preserve"> </w:t>
      </w:r>
      <w:r w:rsidRPr="00E1033E">
        <w:rPr>
          <w:color w:val="000000"/>
          <w:lang w:val="bg-BG"/>
        </w:rPr>
        <w:t xml:space="preserve"> банкова гаранция</w:t>
      </w:r>
      <w:r w:rsidR="004F2BE2">
        <w:rPr>
          <w:color w:val="000000"/>
          <w:lang w:val="bg-BG"/>
        </w:rPr>
        <w:t xml:space="preserve"> –със срок</w:t>
      </w:r>
      <w:r w:rsidR="00E07DD6" w:rsidRPr="00E07DD6">
        <w:rPr>
          <w:color w:val="000000"/>
          <w:lang w:val="bg-BG"/>
        </w:rPr>
        <w:t xml:space="preserve"> </w:t>
      </w:r>
      <w:r w:rsidR="00E07DD6" w:rsidRPr="00E1033E">
        <w:rPr>
          <w:color w:val="000000"/>
          <w:lang w:val="bg-BG"/>
        </w:rPr>
        <w:t>на валидност срока на договора</w:t>
      </w:r>
      <w:r w:rsidR="004F2BE2">
        <w:rPr>
          <w:color w:val="000000"/>
          <w:lang w:val="bg-BG"/>
        </w:rPr>
        <w:t xml:space="preserve"> , или </w:t>
      </w:r>
      <w:r w:rsidR="004F2BE2" w:rsidRPr="00EC4845">
        <w:rPr>
          <w:lang w:val="bg-BG"/>
        </w:rPr>
        <w:t xml:space="preserve"> застраховка, която обезпечава изпълнението </w:t>
      </w:r>
      <w:r w:rsidR="004F2BE2" w:rsidRPr="00EC4845">
        <w:rPr>
          <w:lang w:val="bg-BG"/>
        </w:rPr>
        <w:lastRenderedPageBreak/>
        <w:t>на поръчката чрез покритие на отговорността на изпълнителя</w:t>
      </w:r>
      <w:r w:rsidR="004F2BE2">
        <w:rPr>
          <w:lang w:val="bg-BG"/>
        </w:rPr>
        <w:t>.</w:t>
      </w:r>
      <w:r w:rsidR="004F2BE2" w:rsidRPr="004F2BE2">
        <w:rPr>
          <w:lang w:val="bg-BG"/>
        </w:rPr>
        <w:t xml:space="preserve"> </w:t>
      </w:r>
      <w:r w:rsidR="004F2BE2" w:rsidRPr="004E4283">
        <w:rPr>
          <w:lang w:val="bg-BG"/>
        </w:rPr>
        <w:t>Гаранцията за изпълнение на договора се задържа и освобождава по реда и в срока,</w:t>
      </w:r>
      <w:r w:rsidR="004F2BE2" w:rsidRPr="004E4283">
        <w:t xml:space="preserve"> </w:t>
      </w:r>
      <w:r w:rsidR="004F2BE2" w:rsidRPr="004E4283">
        <w:rPr>
          <w:lang w:val="bg-BG"/>
        </w:rPr>
        <w:t>определени в договора за възлагане на обществена поръчка.</w:t>
      </w:r>
    </w:p>
    <w:p w:rsidR="00316A79" w:rsidRPr="00E1033E" w:rsidRDefault="00316A79" w:rsidP="00316A79">
      <w:pPr>
        <w:jc w:val="both"/>
        <w:rPr>
          <w:color w:val="000000"/>
          <w:lang w:val="bg-BG"/>
        </w:rPr>
      </w:pPr>
    </w:p>
    <w:p w:rsidR="004F2BE2" w:rsidRPr="004E4283" w:rsidRDefault="004F2BE2" w:rsidP="004F2BE2">
      <w:pPr>
        <w:tabs>
          <w:tab w:val="left" w:pos="4140"/>
        </w:tabs>
        <w:ind w:firstLine="360"/>
        <w:jc w:val="both"/>
        <w:rPr>
          <w:b/>
          <w:color w:val="FF0000"/>
          <w:highlight w:val="yellow"/>
          <w:lang w:val="bg-BG"/>
        </w:rPr>
      </w:pPr>
    </w:p>
    <w:p w:rsidR="001C5E60" w:rsidRDefault="001C5E60" w:rsidP="001C5E60">
      <w:pPr>
        <w:ind w:right="-262"/>
        <w:rPr>
          <w:lang w:val="bg-BG"/>
        </w:rPr>
      </w:pPr>
    </w:p>
    <w:p w:rsidR="004661CD" w:rsidRDefault="004661CD" w:rsidP="001C5E60">
      <w:pPr>
        <w:ind w:right="-262"/>
        <w:rPr>
          <w:lang w:val="bg-BG"/>
        </w:rPr>
      </w:pPr>
    </w:p>
    <w:p w:rsidR="004661CD" w:rsidRDefault="004661CD"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4661CD" w:rsidRDefault="004661CD" w:rsidP="001C5E60">
      <w:pPr>
        <w:ind w:right="-262"/>
        <w:rPr>
          <w:lang w:val="bg-BG"/>
        </w:rPr>
      </w:pPr>
    </w:p>
    <w:p w:rsidR="004661CD" w:rsidRDefault="004661CD"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B43986" w:rsidRDefault="00B43986" w:rsidP="001C5E60">
      <w:pPr>
        <w:ind w:right="-262"/>
        <w:rPr>
          <w:lang w:val="bg-BG"/>
        </w:rPr>
      </w:pPr>
    </w:p>
    <w:p w:rsidR="00D00158" w:rsidRDefault="00D00158" w:rsidP="001C5E60">
      <w:pPr>
        <w:ind w:right="-262"/>
        <w:rPr>
          <w:lang w:val="bg-BG"/>
        </w:rPr>
      </w:pPr>
    </w:p>
    <w:p w:rsidR="007126FD" w:rsidRDefault="007126FD" w:rsidP="007126FD">
      <w:pPr>
        <w:pStyle w:val="a8"/>
        <w:jc w:val="right"/>
        <w:rPr>
          <w:b/>
          <w:sz w:val="20"/>
          <w:szCs w:val="20"/>
          <w:u w:val="single"/>
        </w:rPr>
      </w:pPr>
      <w:r>
        <w:rPr>
          <w:b/>
          <w:bCs/>
          <w:i/>
          <w:sz w:val="32"/>
          <w:szCs w:val="32"/>
        </w:rPr>
        <w:t xml:space="preserve">Приложение № </w:t>
      </w:r>
      <w:r w:rsidR="004A0665">
        <w:rPr>
          <w:b/>
          <w:bCs/>
          <w:i/>
          <w:sz w:val="32"/>
          <w:szCs w:val="32"/>
        </w:rPr>
        <w:t>2</w:t>
      </w:r>
    </w:p>
    <w:p w:rsidR="007126FD" w:rsidRPr="00FB08E6" w:rsidRDefault="007126FD" w:rsidP="007126FD">
      <w:pPr>
        <w:ind w:firstLine="567"/>
        <w:jc w:val="both"/>
        <w:rPr>
          <w:lang w:val="bg-BG"/>
        </w:rPr>
      </w:pPr>
    </w:p>
    <w:p w:rsidR="007126FD" w:rsidRPr="00FB08E6" w:rsidRDefault="003E5E8B" w:rsidP="007126FD">
      <w:pPr>
        <w:ind w:left="2832" w:firstLine="708"/>
        <w:rPr>
          <w:b/>
          <w:sz w:val="28"/>
          <w:szCs w:val="28"/>
          <w:lang w:val="bg-BG"/>
        </w:rPr>
      </w:pPr>
      <w:r>
        <w:rPr>
          <w:b/>
          <w:sz w:val="28"/>
          <w:szCs w:val="28"/>
          <w:lang w:val="bg-BG"/>
        </w:rPr>
        <w:t>ЗАЯВЛЕНИЕ ЗА  УЧАСТИЕ</w:t>
      </w:r>
    </w:p>
    <w:p w:rsidR="007126FD" w:rsidRDefault="007126FD" w:rsidP="007126FD">
      <w:pPr>
        <w:spacing w:before="60" w:after="60"/>
        <w:jc w:val="both"/>
        <w:rPr>
          <w:b/>
          <w:lang w:val="bg-BG"/>
        </w:rPr>
      </w:pPr>
      <w:r w:rsidRPr="00FB08E6">
        <w:rPr>
          <w:b/>
          <w:lang w:val="bg-BG"/>
        </w:rPr>
        <w:t xml:space="preserve">в </w:t>
      </w:r>
      <w:r>
        <w:rPr>
          <w:lang w:val="bg-BG"/>
        </w:rPr>
        <w:t>публично състезание</w:t>
      </w:r>
      <w:r w:rsidRPr="00D60180">
        <w:rPr>
          <w:lang w:val="bg-BG"/>
        </w:rPr>
        <w:t xml:space="preserve"> </w:t>
      </w:r>
      <w:r w:rsidRPr="00FB08E6">
        <w:rPr>
          <w:b/>
          <w:lang w:val="bg-BG"/>
        </w:rPr>
        <w:t xml:space="preserve">за възлагане на обществена поръчка с предмет: "Доставка на лекарствени продукти за нуждите на </w:t>
      </w:r>
      <w:r>
        <w:rPr>
          <w:b/>
          <w:lang w:val="bg-BG"/>
        </w:rPr>
        <w:t xml:space="preserve">МБАЛ - Ихтиман" ЕООД 2016-2017 </w:t>
      </w:r>
      <w:r w:rsidRPr="00B60B5F">
        <w:rPr>
          <w:b/>
          <w:lang w:val="bg-BG"/>
        </w:rPr>
        <w:t>г.”</w:t>
      </w:r>
    </w:p>
    <w:p w:rsidR="007126FD" w:rsidRPr="00D01FAB" w:rsidRDefault="007126FD" w:rsidP="007126FD">
      <w:pPr>
        <w:spacing w:before="60" w:after="60"/>
        <w:jc w:val="both"/>
        <w:rPr>
          <w:lang w:val="bg-BG"/>
        </w:rPr>
      </w:pPr>
      <w:r>
        <w:rPr>
          <w:b/>
          <w:lang w:val="bg-BG"/>
        </w:rPr>
        <w:t>Административна информация за участника</w:t>
      </w:r>
    </w:p>
    <w:p w:rsidR="007126FD" w:rsidRPr="00B60B5F" w:rsidRDefault="007126FD" w:rsidP="007126FD">
      <w:pPr>
        <w:jc w:val="center"/>
        <w:rPr>
          <w:lang w:val="bg-BG"/>
        </w:rPr>
      </w:pPr>
    </w:p>
    <w:p w:rsidR="007126FD" w:rsidRPr="00B60B5F" w:rsidRDefault="007126FD" w:rsidP="007126FD">
      <w:pPr>
        <w:jc w:val="both"/>
        <w:rPr>
          <w:lang w:val="bg-BG"/>
        </w:rPr>
      </w:pPr>
      <w:r>
        <w:rPr>
          <w:lang w:val="bg-BG"/>
        </w:rPr>
        <w:t xml:space="preserve">Наименование , ЕИК </w:t>
      </w:r>
      <w:r w:rsidRPr="00B60B5F">
        <w:rPr>
          <w:lang w:val="bg-BG"/>
        </w:rPr>
        <w:t>………………………………………....</w:t>
      </w:r>
    </w:p>
    <w:p w:rsidR="007126FD" w:rsidRPr="00B60B5F" w:rsidRDefault="007126FD" w:rsidP="007126FD">
      <w:pPr>
        <w:numPr>
          <w:ilvl w:val="12"/>
          <w:numId w:val="0"/>
        </w:numPr>
        <w:jc w:val="both"/>
        <w:rPr>
          <w:lang w:val="bg-BG"/>
        </w:rPr>
      </w:pPr>
    </w:p>
    <w:p w:rsidR="007126FD" w:rsidRPr="00B60B5F" w:rsidRDefault="007126FD" w:rsidP="007126FD">
      <w:pPr>
        <w:jc w:val="both"/>
        <w:rPr>
          <w:lang w:val="bg-BG"/>
        </w:rPr>
      </w:pPr>
      <w:r>
        <w:rPr>
          <w:lang w:val="bg-BG"/>
        </w:rPr>
        <w:t>Представляващ:</w:t>
      </w:r>
      <w:r w:rsidRPr="00B60B5F">
        <w:rPr>
          <w:lang w:val="bg-BG"/>
        </w:rPr>
        <w:t xml:space="preserve"> ……………………………</w:t>
      </w:r>
      <w:r>
        <w:rPr>
          <w:lang w:val="bg-BG"/>
        </w:rPr>
        <w:t>............................</w:t>
      </w:r>
      <w:r w:rsidRPr="00B60B5F">
        <w:rPr>
          <w:lang w:val="bg-BG"/>
        </w:rPr>
        <w:t>………………….</w:t>
      </w:r>
    </w:p>
    <w:p w:rsidR="007126FD" w:rsidRPr="00B60B5F" w:rsidRDefault="007126FD" w:rsidP="007126FD">
      <w:pPr>
        <w:numPr>
          <w:ilvl w:val="12"/>
          <w:numId w:val="0"/>
        </w:numPr>
        <w:jc w:val="both"/>
        <w:rPr>
          <w:lang w:val="bg-BG"/>
        </w:rPr>
      </w:pPr>
    </w:p>
    <w:p w:rsidR="007126FD" w:rsidRDefault="007126FD" w:rsidP="007126FD">
      <w:pPr>
        <w:jc w:val="both"/>
        <w:rPr>
          <w:lang w:val="bg-BG"/>
        </w:rPr>
      </w:pPr>
      <w:r w:rsidRPr="00B60B5F">
        <w:rPr>
          <w:lang w:val="bg-BG"/>
        </w:rPr>
        <w:t>Седалище и адрес на управление:</w:t>
      </w:r>
      <w:r>
        <w:rPr>
          <w:lang w:val="bg-BG"/>
        </w:rPr>
        <w:t>.................................................................</w:t>
      </w:r>
    </w:p>
    <w:p w:rsidR="007126FD" w:rsidRDefault="007126FD" w:rsidP="007126FD">
      <w:pPr>
        <w:jc w:val="both"/>
        <w:rPr>
          <w:lang w:val="bg-BG"/>
        </w:rPr>
      </w:pPr>
    </w:p>
    <w:p w:rsidR="007126FD" w:rsidRDefault="007126FD" w:rsidP="007126FD">
      <w:pPr>
        <w:jc w:val="both"/>
        <w:rPr>
          <w:lang w:val="bg-BG"/>
        </w:rPr>
      </w:pPr>
      <w:r>
        <w:rPr>
          <w:lang w:val="bg-BG"/>
        </w:rPr>
        <w:t>Адрес за кореспонденция:.................................................................................</w:t>
      </w:r>
    </w:p>
    <w:p w:rsidR="007126FD" w:rsidRDefault="007126FD" w:rsidP="007126FD">
      <w:pPr>
        <w:autoSpaceDN w:val="0"/>
        <w:jc w:val="both"/>
        <w:rPr>
          <w:lang w:val="bg-BG"/>
        </w:rPr>
      </w:pPr>
      <w:r>
        <w:rPr>
          <w:lang w:val="bg-BG"/>
        </w:rPr>
        <w:t xml:space="preserve"> </w:t>
      </w:r>
    </w:p>
    <w:p w:rsidR="007126FD" w:rsidRPr="00B60B5F" w:rsidRDefault="007126FD" w:rsidP="007126FD">
      <w:pPr>
        <w:autoSpaceDN w:val="0"/>
        <w:jc w:val="both"/>
        <w:rPr>
          <w:lang w:val="bg-BG"/>
        </w:rPr>
      </w:pPr>
      <w:r w:rsidRPr="00B60B5F">
        <w:rPr>
          <w:lang w:val="bg-BG"/>
        </w:rPr>
        <w:t>Т</w:t>
      </w:r>
      <w:r>
        <w:rPr>
          <w:lang w:val="bg-BG"/>
        </w:rPr>
        <w:t>елефон……….............; факс:………………</w:t>
      </w:r>
      <w:r>
        <w:t>e-mail</w:t>
      </w:r>
      <w:r>
        <w:rPr>
          <w:lang w:val="bg-BG"/>
        </w:rPr>
        <w:t>:............................</w:t>
      </w:r>
    </w:p>
    <w:p w:rsidR="007126FD" w:rsidRDefault="007126FD" w:rsidP="007126FD">
      <w:pPr>
        <w:spacing w:line="360" w:lineRule="auto"/>
        <w:rPr>
          <w:lang w:val="bg-BG"/>
        </w:rPr>
      </w:pPr>
    </w:p>
    <w:p w:rsidR="007126FD" w:rsidRDefault="007126FD" w:rsidP="007126FD">
      <w:pPr>
        <w:spacing w:line="360" w:lineRule="auto"/>
        <w:rPr>
          <w:lang w:val="bg-BG"/>
        </w:rPr>
      </w:pPr>
      <w:r w:rsidRPr="0020429A">
        <w:rPr>
          <w:lang w:val="bg-BG"/>
        </w:rPr>
        <w:t>Лице за контакти</w:t>
      </w:r>
      <w:r>
        <w:rPr>
          <w:lang w:val="bg-BG"/>
        </w:rPr>
        <w:t xml:space="preserve">, длъжност </w:t>
      </w:r>
      <w:r w:rsidRPr="0020429A">
        <w:rPr>
          <w:lang w:val="bg-BG"/>
        </w:rPr>
        <w:t>:.................................................................................</w:t>
      </w:r>
    </w:p>
    <w:p w:rsidR="007126FD" w:rsidRPr="00B60B5F" w:rsidRDefault="007126FD" w:rsidP="007126FD">
      <w:pPr>
        <w:jc w:val="both"/>
        <w:rPr>
          <w:lang w:val="bg-BG"/>
        </w:rPr>
      </w:pPr>
    </w:p>
    <w:p w:rsidR="007126FD" w:rsidRPr="00B60B5F" w:rsidRDefault="007126FD" w:rsidP="007126FD">
      <w:pPr>
        <w:autoSpaceDN w:val="0"/>
        <w:jc w:val="both"/>
        <w:rPr>
          <w:lang w:val="bg-BG"/>
        </w:rPr>
      </w:pPr>
      <w:r w:rsidRPr="00B60B5F">
        <w:rPr>
          <w:lang w:val="bg-BG"/>
        </w:rPr>
        <w:t>Банкова сметка № ……………………………………………</w:t>
      </w:r>
    </w:p>
    <w:p w:rsidR="007126FD" w:rsidRPr="00B60B5F" w:rsidRDefault="007126FD" w:rsidP="007126FD">
      <w:pPr>
        <w:jc w:val="both"/>
        <w:rPr>
          <w:b/>
          <w:lang w:val="bg-BG"/>
        </w:rPr>
      </w:pPr>
    </w:p>
    <w:p w:rsidR="007126FD" w:rsidRDefault="007126FD" w:rsidP="007126FD">
      <w:pPr>
        <w:rPr>
          <w:bCs/>
          <w:lang w:val="bg-BG"/>
        </w:rPr>
      </w:pPr>
      <w:r>
        <w:rPr>
          <w:bCs/>
          <w:lang w:val="bg-BG"/>
        </w:rPr>
        <w:t xml:space="preserve">      </w:t>
      </w:r>
    </w:p>
    <w:p w:rsidR="007126FD" w:rsidRDefault="007126FD" w:rsidP="007126FD">
      <w:pPr>
        <w:rPr>
          <w:b/>
          <w:lang w:val="bg-BG"/>
        </w:rPr>
      </w:pPr>
    </w:p>
    <w:p w:rsidR="007126FD" w:rsidRPr="00D60180" w:rsidRDefault="007126FD" w:rsidP="007126FD">
      <w:pPr>
        <w:rPr>
          <w:b/>
          <w:lang w:val="bg-BG"/>
        </w:rPr>
      </w:pPr>
      <w:r w:rsidRPr="00D60180">
        <w:rPr>
          <w:b/>
          <w:lang w:val="bg-BG"/>
        </w:rPr>
        <w:t xml:space="preserve">УВАЖАЕМИ </w:t>
      </w:r>
      <w:r>
        <w:rPr>
          <w:b/>
          <w:lang w:val="bg-BG"/>
        </w:rPr>
        <w:t xml:space="preserve"> ДАМИ И ГОСПОДА</w:t>
      </w:r>
      <w:r w:rsidRPr="00D60180">
        <w:rPr>
          <w:b/>
          <w:lang w:val="bg-BG"/>
        </w:rPr>
        <w:t>,</w:t>
      </w:r>
    </w:p>
    <w:p w:rsidR="007126FD" w:rsidRPr="00D60180" w:rsidRDefault="007126FD" w:rsidP="007126FD">
      <w:pPr>
        <w:rPr>
          <w:b/>
          <w:lang w:val="bg-BG"/>
        </w:rPr>
      </w:pPr>
    </w:p>
    <w:p w:rsidR="007126FD" w:rsidRDefault="007126FD" w:rsidP="007126FD">
      <w:pPr>
        <w:spacing w:before="60" w:after="60"/>
        <w:ind w:firstLine="567"/>
        <w:jc w:val="both"/>
        <w:rPr>
          <w:b/>
          <w:lang w:val="bg-BG"/>
        </w:rPr>
      </w:pPr>
      <w:r w:rsidRPr="00D60180">
        <w:rPr>
          <w:lang w:val="bg-BG"/>
        </w:rPr>
        <w:tab/>
        <w:t>С настоящото, Ви представяме на</w:t>
      </w:r>
      <w:r>
        <w:rPr>
          <w:lang w:val="bg-BG"/>
        </w:rPr>
        <w:t>шата Оферта за участие в обявеното от Вас публично състезание</w:t>
      </w:r>
      <w:r w:rsidRPr="00D60180">
        <w:rPr>
          <w:lang w:val="bg-BG"/>
        </w:rPr>
        <w:t xml:space="preserve"> за възлагане на обществена поръчка с предмет: </w:t>
      </w:r>
      <w:r w:rsidRPr="00B60B5F">
        <w:rPr>
          <w:b/>
          <w:lang w:val="bg-BG"/>
        </w:rPr>
        <w:t>"Доставка на лекарствени продукти за нужди</w:t>
      </w:r>
      <w:r>
        <w:rPr>
          <w:b/>
          <w:lang w:val="bg-BG"/>
        </w:rPr>
        <w:t xml:space="preserve">те на "МБАЛ - Ихтиман" ЕООД 2016-2017 </w:t>
      </w:r>
      <w:r w:rsidRPr="00B60B5F">
        <w:rPr>
          <w:b/>
          <w:lang w:val="bg-BG"/>
        </w:rPr>
        <w:t>г.”</w:t>
      </w:r>
    </w:p>
    <w:p w:rsidR="007126FD" w:rsidRDefault="007126FD" w:rsidP="007126FD">
      <w:pPr>
        <w:spacing w:before="60" w:after="60"/>
        <w:ind w:firstLine="567"/>
        <w:jc w:val="both"/>
        <w:rPr>
          <w:lang w:val="bg-BG"/>
        </w:rPr>
      </w:pPr>
      <w:r w:rsidRPr="00FB4256">
        <w:rPr>
          <w:lang w:val="bg-BG"/>
        </w:rPr>
        <w:t>Ка</w:t>
      </w:r>
      <w:r>
        <w:rPr>
          <w:lang w:val="bg-BG"/>
        </w:rPr>
        <w:t>ндидатстваме за следните обособени позиции:</w:t>
      </w:r>
    </w:p>
    <w:p w:rsidR="007126FD" w:rsidRPr="00FB4256" w:rsidRDefault="007126FD" w:rsidP="007126FD">
      <w:pPr>
        <w:spacing w:before="60" w:after="60"/>
        <w:ind w:firstLine="567"/>
        <w:jc w:val="both"/>
        <w:rPr>
          <w:lang w:val="bg-BG"/>
        </w:rPr>
      </w:pPr>
      <w:r>
        <w:rPr>
          <w:lang w:val="bg-BG"/>
        </w:rPr>
        <w:t>.............................................................................................................................................</w:t>
      </w:r>
    </w:p>
    <w:p w:rsidR="007126FD" w:rsidRPr="00D60180" w:rsidRDefault="007126FD" w:rsidP="007126FD">
      <w:pPr>
        <w:jc w:val="center"/>
        <w:rPr>
          <w:lang w:val="bg-BG"/>
        </w:rPr>
      </w:pPr>
    </w:p>
    <w:p w:rsidR="007126FD" w:rsidRPr="00D60180" w:rsidRDefault="007126FD" w:rsidP="007126FD">
      <w:pPr>
        <w:ind w:firstLine="540"/>
        <w:jc w:val="both"/>
        <w:rPr>
          <w:lang w:val="bg-BG"/>
        </w:rPr>
      </w:pPr>
      <w:r w:rsidRPr="00D60180">
        <w:rPr>
          <w:lang w:val="bg-BG"/>
        </w:rPr>
        <w:tab/>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7126FD" w:rsidRPr="00D60180" w:rsidRDefault="007126FD" w:rsidP="007126FD">
      <w:pPr>
        <w:ind w:firstLine="540"/>
        <w:jc w:val="both"/>
        <w:rPr>
          <w:lang w:val="bg-BG"/>
        </w:rPr>
      </w:pPr>
      <w:r w:rsidRPr="00D60180">
        <w:rPr>
          <w:lang w:val="bg-BG"/>
        </w:rPr>
        <w:tab/>
        <w:t>С подаване на настоящата оферта, направените от нас предложения са валидни за срок от</w:t>
      </w:r>
      <w:r>
        <w:rPr>
          <w:lang w:val="bg-BG"/>
        </w:rPr>
        <w:t xml:space="preserve"> .................... /не-по-малко от 90 дни/ </w:t>
      </w:r>
      <w:r w:rsidRPr="00D60180">
        <w:rPr>
          <w:lang w:val="bg-BG"/>
        </w:rPr>
        <w:t>, считано от крайния срок за подаване на оферти.</w:t>
      </w:r>
    </w:p>
    <w:p w:rsidR="007126FD" w:rsidRDefault="007126FD" w:rsidP="007126FD">
      <w:pPr>
        <w:ind w:firstLine="540"/>
        <w:jc w:val="both"/>
        <w:rPr>
          <w:lang w:val="bg-BG"/>
        </w:rPr>
      </w:pPr>
      <w:r w:rsidRPr="00D60180">
        <w:rPr>
          <w:lang w:val="bg-BG"/>
        </w:rPr>
        <w:t xml:space="preserve">Запознати сме и приемаме условията на проекта на договор. Ако бъдем определени за изпълнител, ще сключим договор за възлагане на обществена поръчка в законоустановения срок </w:t>
      </w:r>
    </w:p>
    <w:p w:rsidR="007126FD" w:rsidRPr="00D60180" w:rsidRDefault="007126FD" w:rsidP="007126FD">
      <w:pPr>
        <w:ind w:firstLine="540"/>
        <w:jc w:val="both"/>
        <w:rPr>
          <w:lang w:val="bg-BG"/>
        </w:rPr>
      </w:pPr>
      <w:r>
        <w:rPr>
          <w:lang w:val="bg-BG"/>
        </w:rPr>
        <w:t>Декларирм че п</w:t>
      </w:r>
      <w:r w:rsidRPr="00B60B5F">
        <w:rPr>
          <w:lang w:val="bg-BG"/>
        </w:rPr>
        <w:t xml:space="preserve">редложените </w:t>
      </w:r>
      <w:r>
        <w:rPr>
          <w:lang w:val="bg-BG"/>
        </w:rPr>
        <w:t xml:space="preserve">в офертата </w:t>
      </w:r>
      <w:r w:rsidRPr="00B60B5F">
        <w:rPr>
          <w:lang w:val="bg-BG"/>
        </w:rPr>
        <w:t xml:space="preserve">лекарствени продукти, </w:t>
      </w:r>
      <w:r>
        <w:rPr>
          <w:lang w:val="bg-BG"/>
        </w:rPr>
        <w:t>съответстват на изискванията на ЗЛПХМ,</w:t>
      </w:r>
      <w:r w:rsidRPr="00B60B5F">
        <w:t xml:space="preserve"> включени </w:t>
      </w:r>
      <w:r>
        <w:rPr>
          <w:lang w:val="bg-BG"/>
        </w:rPr>
        <w:t xml:space="preserve">са </w:t>
      </w:r>
      <w:r w:rsidRPr="00B60B5F">
        <w:t>в Позитивният лекарствен списък на М</w:t>
      </w:r>
      <w:r>
        <w:t>инистерство на здравеопазването</w:t>
      </w:r>
      <w:r>
        <w:rPr>
          <w:lang w:val="bg-BG"/>
        </w:rPr>
        <w:t>,</w:t>
      </w:r>
      <w:r w:rsidRPr="00B60B5F">
        <w:rPr>
          <w:lang w:val="bg-BG"/>
        </w:rPr>
        <w:t xml:space="preserve"> предложената цена не надвишава определената в Позитивния лекарствен списък цена за съответния лекарствен продукт</w:t>
      </w:r>
      <w:r w:rsidRPr="00273B16">
        <w:rPr>
          <w:lang w:val="bg-BG"/>
        </w:rPr>
        <w:t xml:space="preserve"> </w:t>
      </w:r>
      <w:r>
        <w:rPr>
          <w:lang w:val="bg-BG"/>
        </w:rPr>
        <w:t>и при промяна</w:t>
      </w:r>
      <w:r w:rsidRPr="00D60180">
        <w:rPr>
          <w:lang w:val="bg-BG"/>
        </w:rPr>
        <w:t xml:space="preserve"> в държа</w:t>
      </w:r>
      <w:r>
        <w:rPr>
          <w:lang w:val="bg-BG"/>
        </w:rPr>
        <w:t>вно регулираните цени в Позитив</w:t>
      </w:r>
      <w:r w:rsidRPr="00D60180">
        <w:rPr>
          <w:lang w:val="bg-BG"/>
        </w:rPr>
        <w:t>н</w:t>
      </w:r>
      <w:r>
        <w:rPr>
          <w:lang w:val="bg-BG"/>
        </w:rPr>
        <w:t>ия</w:t>
      </w:r>
      <w:r w:rsidRPr="00D60180">
        <w:rPr>
          <w:lang w:val="bg-BG"/>
        </w:rPr>
        <w:t xml:space="preserve"> лекарствен списък, считано от датата на намаляване на цените ще доставяме съответните договорени лекарствени продукти на намалените цени.</w:t>
      </w:r>
    </w:p>
    <w:p w:rsidR="007126FD" w:rsidRDefault="007126FD" w:rsidP="007126FD">
      <w:pPr>
        <w:ind w:firstLine="540"/>
        <w:jc w:val="both"/>
        <w:rPr>
          <w:lang w:val="bg-BG"/>
        </w:rPr>
      </w:pPr>
    </w:p>
    <w:p w:rsidR="007126FD" w:rsidRDefault="007126FD" w:rsidP="007126FD">
      <w:pPr>
        <w:ind w:firstLine="540"/>
        <w:jc w:val="both"/>
        <w:rPr>
          <w:lang w:val="bg-BG"/>
        </w:rPr>
      </w:pPr>
    </w:p>
    <w:p w:rsidR="007126FD" w:rsidRPr="00F439FB" w:rsidRDefault="007126FD" w:rsidP="007126FD">
      <w:pPr>
        <w:ind w:firstLine="540"/>
        <w:jc w:val="both"/>
        <w:rPr>
          <w:lang w:val="bg-BG"/>
        </w:rPr>
      </w:pPr>
      <w:r>
        <w:rPr>
          <w:lang w:val="bg-BG"/>
        </w:rPr>
        <w:t>З</w:t>
      </w:r>
      <w:r w:rsidRPr="00F439FB">
        <w:rPr>
          <w:lang w:val="bg-BG"/>
        </w:rPr>
        <w:t>аявяваме, че при изпълнение на поръчката ______________________________</w:t>
      </w:r>
    </w:p>
    <w:p w:rsidR="007126FD" w:rsidRPr="00F439FB" w:rsidRDefault="007126FD" w:rsidP="007126FD">
      <w:pPr>
        <w:jc w:val="both"/>
        <w:rPr>
          <w:lang w:val="bg-BG"/>
        </w:rPr>
      </w:pPr>
      <w:r w:rsidRPr="00F439FB">
        <w:rPr>
          <w:lang w:val="bg-BG"/>
        </w:rPr>
        <w:tab/>
      </w:r>
      <w:r w:rsidRPr="00F439FB">
        <w:rPr>
          <w:lang w:val="bg-BG"/>
        </w:rPr>
        <w:tab/>
      </w:r>
      <w:r w:rsidRPr="00F439FB">
        <w:rPr>
          <w:lang w:val="bg-BG"/>
        </w:rPr>
        <w:tab/>
      </w:r>
      <w:r w:rsidRPr="00F439FB">
        <w:rPr>
          <w:lang w:val="bg-BG"/>
        </w:rPr>
        <w:tab/>
      </w:r>
      <w:r w:rsidRPr="00F439FB">
        <w:rPr>
          <w:lang w:val="bg-BG"/>
        </w:rPr>
        <w:tab/>
      </w:r>
      <w:r w:rsidRPr="00F439FB">
        <w:rPr>
          <w:lang w:val="bg-BG"/>
        </w:rPr>
        <w:tab/>
      </w:r>
      <w:r w:rsidRPr="00F439FB">
        <w:rPr>
          <w:lang w:val="bg-BG"/>
        </w:rPr>
        <w:tab/>
        <w:t xml:space="preserve">        (ще ползваме/няма да ползваме)</w:t>
      </w:r>
    </w:p>
    <w:p w:rsidR="007126FD" w:rsidRPr="00F439FB" w:rsidRDefault="007126FD" w:rsidP="007126FD">
      <w:pPr>
        <w:pStyle w:val="a6"/>
        <w:rPr>
          <w:rFonts w:ascii="Times New Roman" w:hAnsi="Times New Roman"/>
          <w:szCs w:val="24"/>
        </w:rPr>
      </w:pPr>
      <w:r w:rsidRPr="00F439FB">
        <w:rPr>
          <w:rFonts w:ascii="Times New Roman" w:hAnsi="Times New Roman"/>
          <w:szCs w:val="24"/>
        </w:rPr>
        <w:t>подизпълнители, във връзка с което прилагаме п</w:t>
      </w:r>
      <w:r>
        <w:rPr>
          <w:rFonts w:ascii="Times New Roman" w:hAnsi="Times New Roman"/>
          <w:szCs w:val="24"/>
        </w:rPr>
        <w:t>исмено съгласие (декларация) от</w:t>
      </w:r>
      <w:r>
        <w:rPr>
          <w:rFonts w:ascii="Times New Roman" w:hAnsi="Times New Roman"/>
          <w:szCs w:val="24"/>
          <w:lang w:val="bg-BG"/>
        </w:rPr>
        <w:t xml:space="preserve"> </w:t>
      </w:r>
      <w:r w:rsidRPr="00F439FB">
        <w:rPr>
          <w:rFonts w:ascii="Times New Roman" w:hAnsi="Times New Roman"/>
          <w:szCs w:val="24"/>
        </w:rPr>
        <w:t>страна на посочените подизпълнители за участието им.</w:t>
      </w:r>
    </w:p>
    <w:p w:rsidR="007126FD" w:rsidRPr="003B23C9" w:rsidRDefault="007126FD" w:rsidP="007126FD">
      <w:pPr>
        <w:ind w:firstLine="540"/>
        <w:jc w:val="both"/>
      </w:pPr>
      <w:r>
        <w:rPr>
          <w:lang w:val="bg-BG"/>
        </w:rPr>
        <w:t>Потвърждаваме възможността да доставяме цялото количество лекарствени продукти, за които сме направили оферта, за срока н</w:t>
      </w:r>
      <w:r w:rsidRPr="00D60180">
        <w:rPr>
          <w:lang w:val="bg-BG"/>
        </w:rPr>
        <w:t>а изпълнение на обществената поръчка</w:t>
      </w:r>
      <w:r>
        <w:rPr>
          <w:lang w:val="bg-BG"/>
        </w:rPr>
        <w:t>-</w:t>
      </w:r>
      <w:r w:rsidRPr="00D60180">
        <w:rPr>
          <w:lang w:val="bg-BG"/>
        </w:rPr>
        <w:t xml:space="preserve"> от датата на подписване на договора</w:t>
      </w:r>
      <w:r>
        <w:rPr>
          <w:lang w:val="bg-BG"/>
        </w:rPr>
        <w:t xml:space="preserve"> – до 31.12.2017 г.</w:t>
      </w:r>
      <w:r w:rsidRPr="00D60180">
        <w:rPr>
          <w:lang w:val="bg-BG"/>
        </w:rPr>
        <w:t>.</w:t>
      </w:r>
    </w:p>
    <w:p w:rsidR="007126FD" w:rsidRDefault="007126FD" w:rsidP="007126FD">
      <w:pPr>
        <w:ind w:firstLine="540"/>
        <w:jc w:val="both"/>
        <w:rPr>
          <w:lang w:val="bg-BG"/>
        </w:rPr>
      </w:pPr>
      <w:r>
        <w:rPr>
          <w:lang w:val="bg-BG"/>
        </w:rPr>
        <w:t>Срок на доставка – до 36 часа от получаване на заявка от възложителя</w:t>
      </w:r>
    </w:p>
    <w:p w:rsidR="007126FD" w:rsidRPr="0083495F" w:rsidRDefault="007126FD" w:rsidP="007126FD">
      <w:pPr>
        <w:ind w:firstLine="540"/>
        <w:jc w:val="both"/>
      </w:pPr>
      <w:r>
        <w:rPr>
          <w:lang w:val="bg-BG"/>
        </w:rPr>
        <w:t>Остатъч</w:t>
      </w:r>
      <w:r w:rsidRPr="00D60180">
        <w:rPr>
          <w:lang w:val="bg-BG"/>
        </w:rPr>
        <w:t>н</w:t>
      </w:r>
      <w:r>
        <w:rPr>
          <w:lang w:val="bg-BG"/>
        </w:rPr>
        <w:t>ия</w:t>
      </w:r>
      <w:r w:rsidRPr="00D60180">
        <w:rPr>
          <w:lang w:val="bg-BG"/>
        </w:rPr>
        <w:t xml:space="preserve"> срок на годност на оферираните лекарствени продукти</w:t>
      </w:r>
      <w:r>
        <w:t xml:space="preserve"> </w:t>
      </w:r>
      <w:r w:rsidRPr="00D60180">
        <w:rPr>
          <w:lang w:val="bg-BG"/>
        </w:rPr>
        <w:t>към датата на доставка</w:t>
      </w:r>
      <w:r>
        <w:rPr>
          <w:lang w:val="bg-BG"/>
        </w:rPr>
        <w:t>та е</w:t>
      </w:r>
      <w:r w:rsidRPr="00D60180">
        <w:rPr>
          <w:lang w:val="bg-BG"/>
        </w:rPr>
        <w:t xml:space="preserve">: ………… (…………….) % от обявения от производителя </w:t>
      </w:r>
      <w:r>
        <w:rPr>
          <w:lang w:val="bg-BG"/>
        </w:rPr>
        <w:t xml:space="preserve"> </w:t>
      </w:r>
      <w:r w:rsidRPr="0083495F">
        <w:rPr>
          <w:lang w:val="bg-BG"/>
        </w:rPr>
        <w:t>(не по-малко от</w:t>
      </w:r>
      <w:r>
        <w:rPr>
          <w:lang w:val="bg-BG"/>
        </w:rPr>
        <w:t xml:space="preserve"> </w:t>
      </w:r>
      <w:r w:rsidRPr="0083495F">
        <w:rPr>
          <w:lang w:val="bg-BG"/>
        </w:rPr>
        <w:t xml:space="preserve">70%). </w:t>
      </w:r>
    </w:p>
    <w:p w:rsidR="007126FD" w:rsidRPr="0083495F" w:rsidRDefault="007126FD" w:rsidP="007126FD">
      <w:pPr>
        <w:ind w:firstLine="540"/>
        <w:jc w:val="both"/>
        <w:rPr>
          <w:lang w:val="bg-BG"/>
        </w:rPr>
      </w:pPr>
      <w:r w:rsidRPr="0083495F">
        <w:rPr>
          <w:lang w:val="bg-BG"/>
        </w:rPr>
        <w:t xml:space="preserve">Декларираме, че данните от хартиения </w:t>
      </w:r>
      <w:r w:rsidR="003E5E8B" w:rsidRPr="004A0665">
        <w:rPr>
          <w:lang w:val="bg-BG"/>
        </w:rPr>
        <w:t xml:space="preserve">и </w:t>
      </w:r>
      <w:r w:rsidR="003E5E8B">
        <w:rPr>
          <w:lang w:val="bg-BG"/>
        </w:rPr>
        <w:t xml:space="preserve">технически </w:t>
      </w:r>
      <w:r w:rsidRPr="0083495F">
        <w:rPr>
          <w:lang w:val="bg-BG"/>
        </w:rPr>
        <w:t xml:space="preserve"> на приложената от нас ценова оферта са идентични.</w:t>
      </w:r>
    </w:p>
    <w:p w:rsidR="007126FD" w:rsidRPr="00D60180" w:rsidRDefault="007126FD" w:rsidP="007126FD">
      <w:pPr>
        <w:jc w:val="both"/>
        <w:rPr>
          <w:lang w:val="bg-BG"/>
        </w:rPr>
      </w:pPr>
      <w:r w:rsidRPr="00D60180">
        <w:rPr>
          <w:lang w:val="bg-BG"/>
        </w:rPr>
        <w:t xml:space="preserve">       </w:t>
      </w:r>
    </w:p>
    <w:p w:rsidR="007126FD" w:rsidRPr="00D60180" w:rsidRDefault="007126FD" w:rsidP="007126FD">
      <w:pPr>
        <w:ind w:firstLine="540"/>
        <w:jc w:val="both"/>
        <w:rPr>
          <w:lang w:val="bg-BG"/>
        </w:rPr>
      </w:pPr>
      <w:r>
        <w:rPr>
          <w:lang w:val="bg-BG"/>
        </w:rPr>
        <w:t>Приложенията към настоящото са съгласно приложен</w:t>
      </w:r>
      <w:r w:rsidRPr="00D60180">
        <w:rPr>
          <w:lang w:val="bg-BG"/>
        </w:rPr>
        <w:t xml:space="preserve"> </w:t>
      </w:r>
      <w:r w:rsidRPr="00D60180">
        <w:rPr>
          <w:b/>
          <w:lang w:val="bg-BG"/>
        </w:rPr>
        <w:t>списък на документите</w:t>
      </w:r>
      <w:r w:rsidRPr="00D60180">
        <w:rPr>
          <w:lang w:val="bg-BG"/>
        </w:rPr>
        <w:t xml:space="preserve"> в офертата, представляващи неразделна част от нея.</w:t>
      </w:r>
    </w:p>
    <w:p w:rsidR="007126FD" w:rsidRPr="00D60180" w:rsidRDefault="007126FD" w:rsidP="007126FD">
      <w:pPr>
        <w:jc w:val="both"/>
        <w:rPr>
          <w:color w:val="FF0000"/>
          <w:lang w:val="bg-BG"/>
        </w:rPr>
      </w:pPr>
      <w:r w:rsidRPr="00D60180">
        <w:rPr>
          <w:color w:val="FF0000"/>
          <w:lang w:val="bg-BG"/>
        </w:rPr>
        <w:t xml:space="preserve">       </w:t>
      </w:r>
    </w:p>
    <w:p w:rsidR="007126FD" w:rsidRDefault="007126FD" w:rsidP="007126FD">
      <w:pPr>
        <w:jc w:val="both"/>
        <w:rPr>
          <w:color w:val="FF0000"/>
          <w:lang w:val="bg-BG"/>
        </w:rPr>
      </w:pPr>
    </w:p>
    <w:p w:rsidR="007126FD" w:rsidRPr="00D60180" w:rsidRDefault="007126FD" w:rsidP="007126FD">
      <w:pPr>
        <w:jc w:val="both"/>
        <w:rPr>
          <w:b/>
          <w:color w:val="000000"/>
          <w:lang w:val="bg-BG"/>
        </w:rPr>
      </w:pPr>
      <w:r w:rsidRPr="00D60180">
        <w:rPr>
          <w:color w:val="FF0000"/>
          <w:lang w:val="bg-BG"/>
        </w:rPr>
        <w:t xml:space="preserve">  </w:t>
      </w:r>
      <w:r w:rsidRPr="00D60180">
        <w:rPr>
          <w:b/>
          <w:color w:val="000000"/>
          <w:lang w:val="bg-BG"/>
        </w:rPr>
        <w:t>дата: _____________ г.</w:t>
      </w:r>
      <w:r w:rsidRPr="00D60180">
        <w:rPr>
          <w:b/>
          <w:color w:val="000000"/>
          <w:lang w:val="bg-BG"/>
        </w:rPr>
        <w:tab/>
      </w:r>
      <w:r w:rsidRPr="00D60180">
        <w:rPr>
          <w:b/>
          <w:color w:val="000000"/>
          <w:lang w:val="bg-BG"/>
        </w:rPr>
        <w:tab/>
      </w:r>
      <w:r w:rsidRPr="00D60180">
        <w:rPr>
          <w:b/>
          <w:color w:val="000000"/>
          <w:lang w:val="bg-BG"/>
        </w:rPr>
        <w:tab/>
        <w:t xml:space="preserve">ПОДПИС и </w:t>
      </w:r>
    </w:p>
    <w:p w:rsidR="007126FD" w:rsidRPr="00D60180" w:rsidRDefault="007126FD" w:rsidP="007126FD">
      <w:pPr>
        <w:rPr>
          <w:b/>
          <w:color w:val="000000"/>
          <w:lang w:val="bg-BG"/>
        </w:rPr>
      </w:pPr>
      <w:r w:rsidRPr="00D60180">
        <w:rPr>
          <w:b/>
          <w:color w:val="000000"/>
          <w:lang w:val="bg-BG"/>
        </w:rPr>
        <w:t xml:space="preserve">                                                                       ПЕЧАТ:______________________</w:t>
      </w:r>
    </w:p>
    <w:p w:rsidR="007126FD" w:rsidRPr="00D60180" w:rsidRDefault="007126FD" w:rsidP="007126FD">
      <w:pPr>
        <w:jc w:val="right"/>
        <w:rPr>
          <w:lang w:val="bg-BG"/>
        </w:rPr>
      </w:pPr>
      <w:r w:rsidRPr="00D60180">
        <w:rPr>
          <w:b/>
          <w:color w:val="000000"/>
          <w:lang w:val="bg-BG"/>
        </w:rPr>
        <w:tab/>
      </w:r>
      <w:r w:rsidRPr="00D60180">
        <w:rPr>
          <w:b/>
          <w:color w:val="000000"/>
          <w:lang w:val="bg-BG"/>
        </w:rPr>
        <w:tab/>
      </w:r>
      <w:r w:rsidRPr="00D60180">
        <w:rPr>
          <w:b/>
          <w:color w:val="000000"/>
          <w:lang w:val="bg-BG"/>
        </w:rPr>
        <w:tab/>
      </w:r>
      <w:r w:rsidRPr="00D60180">
        <w:rPr>
          <w:b/>
          <w:color w:val="000000"/>
          <w:lang w:val="bg-BG"/>
        </w:rPr>
        <w:tab/>
      </w:r>
      <w:r w:rsidRPr="00D60180">
        <w:rPr>
          <w:b/>
          <w:color w:val="000000"/>
          <w:lang w:val="bg-BG"/>
        </w:rPr>
        <w:tab/>
      </w:r>
      <w:r w:rsidRPr="00D60180">
        <w:rPr>
          <w:b/>
          <w:color w:val="000000"/>
          <w:lang w:val="bg-BG"/>
        </w:rPr>
        <w:tab/>
      </w:r>
      <w:r w:rsidRPr="00D60180">
        <w:rPr>
          <w:lang w:val="bg-BG"/>
        </w:rPr>
        <w:t>___________________________________________</w:t>
      </w:r>
    </w:p>
    <w:p w:rsidR="007126FD" w:rsidRPr="00D60180" w:rsidRDefault="007126FD" w:rsidP="007126FD">
      <w:pPr>
        <w:rPr>
          <w:b/>
          <w:color w:val="000000"/>
          <w:lang w:val="bg-BG"/>
        </w:rPr>
      </w:pPr>
      <w:r w:rsidRPr="00D60180">
        <w:rPr>
          <w:lang w:val="bg-BG"/>
        </w:rPr>
        <w:tab/>
      </w:r>
      <w:r w:rsidRPr="00D60180">
        <w:rPr>
          <w:lang w:val="bg-BG"/>
        </w:rPr>
        <w:tab/>
      </w:r>
      <w:r w:rsidRPr="00D60180">
        <w:rPr>
          <w:lang w:val="bg-BG"/>
        </w:rPr>
        <w:tab/>
      </w:r>
      <w:r w:rsidRPr="00D60180">
        <w:rPr>
          <w:lang w:val="bg-BG"/>
        </w:rPr>
        <w:tab/>
      </w:r>
      <w:r w:rsidRPr="00D60180">
        <w:rPr>
          <w:lang w:val="bg-BG"/>
        </w:rPr>
        <w:tab/>
      </w:r>
      <w:r w:rsidRPr="00D60180">
        <w:rPr>
          <w:lang w:val="bg-BG"/>
        </w:rPr>
        <w:tab/>
      </w:r>
      <w:r w:rsidRPr="00D60180">
        <w:rPr>
          <w:lang w:val="bg-BG"/>
        </w:rPr>
        <w:tab/>
      </w:r>
      <w:r w:rsidRPr="00D60180">
        <w:rPr>
          <w:lang w:val="bg-BG"/>
        </w:rPr>
        <w:tab/>
        <w:t>(име и фамилия)</w:t>
      </w:r>
    </w:p>
    <w:p w:rsidR="007126FD" w:rsidRPr="00D60180" w:rsidRDefault="007126FD" w:rsidP="007126FD">
      <w:pPr>
        <w:jc w:val="right"/>
        <w:rPr>
          <w:lang w:val="bg-BG"/>
        </w:rPr>
      </w:pPr>
      <w:r w:rsidRPr="00D60180">
        <w:rPr>
          <w:lang w:val="bg-BG"/>
        </w:rPr>
        <w:t>___________________________________________</w:t>
      </w:r>
    </w:p>
    <w:p w:rsidR="007126FD" w:rsidRPr="00D60180" w:rsidRDefault="007126FD" w:rsidP="007126FD">
      <w:pPr>
        <w:rPr>
          <w:lang w:val="bg-BG"/>
        </w:rPr>
      </w:pPr>
      <w:r w:rsidRPr="00D60180">
        <w:rPr>
          <w:lang w:val="bg-BG"/>
        </w:rPr>
        <w:tab/>
      </w:r>
      <w:r w:rsidRPr="00D60180">
        <w:rPr>
          <w:lang w:val="bg-BG"/>
        </w:rPr>
        <w:tab/>
      </w:r>
      <w:r w:rsidRPr="00D60180">
        <w:rPr>
          <w:lang w:val="bg-BG"/>
        </w:rPr>
        <w:tab/>
      </w:r>
      <w:r w:rsidRPr="00D60180">
        <w:rPr>
          <w:lang w:val="bg-BG"/>
        </w:rPr>
        <w:tab/>
      </w:r>
      <w:r w:rsidRPr="00D60180">
        <w:rPr>
          <w:lang w:val="bg-BG"/>
        </w:rPr>
        <w:tab/>
      </w:r>
      <w:r w:rsidRPr="00D60180">
        <w:rPr>
          <w:lang w:val="bg-BG"/>
        </w:rPr>
        <w:tab/>
        <w:t>(длъжност на представляващия участника)</w:t>
      </w:r>
    </w:p>
    <w:p w:rsidR="007126FD" w:rsidRDefault="007126FD"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9D5FD1" w:rsidRDefault="009D5FD1" w:rsidP="00ED1334">
      <w:pPr>
        <w:pStyle w:val="a8"/>
        <w:jc w:val="right"/>
        <w:rPr>
          <w:b/>
          <w:bCs/>
          <w:i/>
          <w:sz w:val="32"/>
          <w:szCs w:val="32"/>
        </w:rPr>
      </w:pPr>
    </w:p>
    <w:p w:rsidR="009D5FD1" w:rsidRDefault="009D5FD1"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E03EB0" w:rsidRDefault="00E03EB0" w:rsidP="00ED1334">
      <w:pPr>
        <w:pStyle w:val="a8"/>
        <w:jc w:val="right"/>
        <w:rPr>
          <w:b/>
          <w:bCs/>
          <w:i/>
          <w:sz w:val="32"/>
          <w:szCs w:val="32"/>
        </w:rPr>
      </w:pPr>
    </w:p>
    <w:p w:rsidR="00394532" w:rsidRDefault="00394532" w:rsidP="00394532">
      <w:pPr>
        <w:pStyle w:val="a8"/>
        <w:jc w:val="right"/>
        <w:rPr>
          <w:b/>
          <w:sz w:val="32"/>
          <w:szCs w:val="32"/>
          <w:u w:val="single"/>
        </w:rPr>
      </w:pPr>
      <w:r>
        <w:rPr>
          <w:b/>
          <w:bCs/>
          <w:i/>
          <w:sz w:val="32"/>
          <w:szCs w:val="32"/>
        </w:rPr>
        <w:t>Приложение № 3</w:t>
      </w:r>
    </w:p>
    <w:p w:rsidR="00394532" w:rsidRDefault="00394532" w:rsidP="00394532">
      <w:pPr>
        <w:tabs>
          <w:tab w:val="left" w:pos="9540"/>
        </w:tabs>
        <w:ind w:right="-151"/>
        <w:jc w:val="center"/>
        <w:rPr>
          <w:b/>
          <w:sz w:val="32"/>
          <w:szCs w:val="32"/>
          <w:u w:val="single"/>
          <w:lang w:val="bg-BG"/>
        </w:rPr>
      </w:pPr>
    </w:p>
    <w:p w:rsidR="00394532" w:rsidRDefault="00394532" w:rsidP="00394532">
      <w:pPr>
        <w:ind w:right="23"/>
        <w:jc w:val="center"/>
        <w:rPr>
          <w:b/>
          <w:lang w:val="bg-BG"/>
        </w:rPr>
      </w:pPr>
      <w:r>
        <w:rPr>
          <w:b/>
          <w:lang w:val="bg-BG"/>
        </w:rPr>
        <w:t xml:space="preserve">ДЕКЛАРАЦИЯ </w:t>
      </w:r>
    </w:p>
    <w:p w:rsidR="00394532" w:rsidRDefault="00394532" w:rsidP="00394532">
      <w:pPr>
        <w:ind w:right="23"/>
        <w:jc w:val="center"/>
        <w:rPr>
          <w:b/>
          <w:lang w:val="bg-BG"/>
        </w:rPr>
      </w:pPr>
      <w:r>
        <w:rPr>
          <w:b/>
          <w:lang w:val="bg-BG"/>
        </w:rPr>
        <w:t xml:space="preserve">за липсата на обстоятелства по чл. 54, ал. 1, т. 1 - 5 и 7 </w:t>
      </w:r>
    </w:p>
    <w:p w:rsidR="00394532" w:rsidRDefault="00394532" w:rsidP="00394532">
      <w:pPr>
        <w:ind w:right="23"/>
        <w:jc w:val="center"/>
        <w:rPr>
          <w:b/>
          <w:lang w:val="bg-BG"/>
        </w:rPr>
      </w:pPr>
      <w:r>
        <w:rPr>
          <w:b/>
          <w:lang w:val="bg-BG"/>
        </w:rPr>
        <w:t>от Закона за обществените поръчки</w:t>
      </w:r>
    </w:p>
    <w:p w:rsidR="00394532" w:rsidRDefault="00394532" w:rsidP="00394532">
      <w:pPr>
        <w:ind w:right="23"/>
        <w:jc w:val="center"/>
        <w:rPr>
          <w:b/>
          <w:lang w:val="bg-BG"/>
        </w:rPr>
      </w:pPr>
    </w:p>
    <w:p w:rsidR="00394532" w:rsidRDefault="00394532" w:rsidP="00394532">
      <w:pPr>
        <w:widowControl w:val="0"/>
        <w:tabs>
          <w:tab w:val="left" w:pos="360"/>
          <w:tab w:val="left" w:pos="567"/>
        </w:tabs>
        <w:autoSpaceDE w:val="0"/>
        <w:ind w:right="-6"/>
        <w:jc w:val="both"/>
        <w:rPr>
          <w:i/>
          <w:spacing w:val="20"/>
          <w:lang w:val="bg-BG"/>
        </w:rPr>
      </w:pPr>
      <w:r>
        <w:rPr>
          <w:spacing w:val="20"/>
          <w:lang w:val="bg-BG"/>
        </w:rPr>
        <w:t>Подписаният ............................................................................................</w:t>
      </w:r>
    </w:p>
    <w:p w:rsidR="00394532" w:rsidRDefault="00394532" w:rsidP="00394532">
      <w:pPr>
        <w:widowControl w:val="0"/>
        <w:tabs>
          <w:tab w:val="left" w:pos="360"/>
        </w:tabs>
        <w:autoSpaceDE w:val="0"/>
        <w:ind w:right="-6"/>
        <w:jc w:val="center"/>
        <w:rPr>
          <w:i/>
          <w:spacing w:val="20"/>
          <w:lang w:val="bg-BG"/>
        </w:rPr>
      </w:pPr>
      <w:r>
        <w:rPr>
          <w:i/>
          <w:spacing w:val="20"/>
          <w:lang w:val="bg-BG"/>
        </w:rPr>
        <w:t>(трите имена)</w:t>
      </w:r>
    </w:p>
    <w:p w:rsidR="00394532" w:rsidRDefault="00394532" w:rsidP="00394532">
      <w:pPr>
        <w:widowControl w:val="0"/>
        <w:tabs>
          <w:tab w:val="left" w:pos="360"/>
        </w:tabs>
        <w:autoSpaceDE w:val="0"/>
        <w:ind w:right="-6"/>
        <w:jc w:val="both"/>
        <w:rPr>
          <w:i/>
          <w:spacing w:val="20"/>
          <w:lang w:val="bg-BG"/>
        </w:rPr>
      </w:pPr>
    </w:p>
    <w:p w:rsidR="00394532" w:rsidRDefault="00394532" w:rsidP="00394532">
      <w:pPr>
        <w:widowControl w:val="0"/>
        <w:tabs>
          <w:tab w:val="left" w:pos="360"/>
        </w:tabs>
        <w:autoSpaceDE w:val="0"/>
        <w:ind w:right="-6"/>
        <w:jc w:val="both"/>
        <w:rPr>
          <w:lang w:val="bg-BG"/>
        </w:rPr>
      </w:pPr>
      <w:r>
        <w:rPr>
          <w:lang w:val="bg-BG"/>
        </w:rPr>
        <w:t>………………………………………………………………….......……………………………</w:t>
      </w:r>
    </w:p>
    <w:p w:rsidR="00394532" w:rsidRDefault="00394532" w:rsidP="00394532">
      <w:pPr>
        <w:pStyle w:val="2"/>
        <w:keepNext w:val="0"/>
        <w:tabs>
          <w:tab w:val="left" w:pos="360"/>
        </w:tabs>
        <w:spacing w:before="0" w:after="0"/>
        <w:ind w:right="-6"/>
        <w:jc w:val="center"/>
        <w:rPr>
          <w:sz w:val="24"/>
          <w:szCs w:val="24"/>
          <w:lang w:val="bg-BG"/>
        </w:rPr>
      </w:pPr>
      <w:r>
        <w:rPr>
          <w:rFonts w:ascii="Times New Roman" w:hAnsi="Times New Roman"/>
          <w:b w:val="0"/>
          <w:sz w:val="24"/>
          <w:szCs w:val="24"/>
          <w:lang w:val="bg-BG"/>
        </w:rPr>
        <w:t>(данни по документ за самоличност)</w:t>
      </w:r>
    </w:p>
    <w:p w:rsidR="00394532" w:rsidRDefault="00394532" w:rsidP="00394532">
      <w:pPr>
        <w:tabs>
          <w:tab w:val="left" w:pos="360"/>
        </w:tabs>
        <w:ind w:right="-6"/>
        <w:jc w:val="both"/>
        <w:rPr>
          <w:b/>
          <w:i/>
          <w:lang w:val="bg-BG"/>
        </w:rPr>
      </w:pPr>
    </w:p>
    <w:p w:rsidR="00394532" w:rsidRDefault="00394532" w:rsidP="00394532">
      <w:pPr>
        <w:pStyle w:val="2"/>
        <w:keepNext w:val="0"/>
        <w:tabs>
          <w:tab w:val="left" w:pos="360"/>
        </w:tabs>
        <w:spacing w:before="0" w:after="0"/>
        <w:ind w:right="-6"/>
        <w:jc w:val="both"/>
        <w:rPr>
          <w:spacing w:val="20"/>
          <w:lang w:val="bg-BG"/>
        </w:rPr>
      </w:pPr>
      <w:r>
        <w:rPr>
          <w:rFonts w:ascii="Times New Roman" w:hAnsi="Times New Roman"/>
          <w:b w:val="0"/>
          <w:i w:val="0"/>
          <w:sz w:val="24"/>
          <w:szCs w:val="24"/>
          <w:lang w:val="bg-BG"/>
        </w:rPr>
        <w:t>в качеството си на ……………..……………........................………….......………….………</w:t>
      </w:r>
    </w:p>
    <w:p w:rsidR="00394532" w:rsidRDefault="00394532" w:rsidP="00394532">
      <w:pPr>
        <w:tabs>
          <w:tab w:val="left" w:pos="360"/>
        </w:tabs>
        <w:ind w:right="-6"/>
        <w:jc w:val="center"/>
        <w:rPr>
          <w:i/>
          <w:spacing w:val="20"/>
          <w:lang w:val="bg-BG"/>
        </w:rPr>
      </w:pPr>
      <w:r>
        <w:rPr>
          <w:i/>
          <w:spacing w:val="20"/>
          <w:lang w:val="bg-BG"/>
        </w:rPr>
        <w:t>(длъжност)</w:t>
      </w:r>
    </w:p>
    <w:p w:rsidR="00394532" w:rsidRDefault="00394532" w:rsidP="00394532">
      <w:pPr>
        <w:tabs>
          <w:tab w:val="left" w:pos="360"/>
        </w:tabs>
        <w:ind w:right="-6"/>
        <w:jc w:val="both"/>
        <w:rPr>
          <w:i/>
          <w:spacing w:val="20"/>
          <w:lang w:val="bg-BG"/>
        </w:rPr>
      </w:pPr>
    </w:p>
    <w:p w:rsidR="00394532" w:rsidRDefault="00394532" w:rsidP="00394532">
      <w:pPr>
        <w:tabs>
          <w:tab w:val="left" w:pos="360"/>
        </w:tabs>
        <w:ind w:right="-6"/>
        <w:jc w:val="both"/>
        <w:rPr>
          <w:i/>
          <w:spacing w:val="20"/>
          <w:lang w:val="bg-BG"/>
        </w:rPr>
      </w:pPr>
      <w:r>
        <w:rPr>
          <w:spacing w:val="20"/>
          <w:lang w:val="bg-BG"/>
        </w:rPr>
        <w:t>на участник: …………………………………….....…………………………………</w:t>
      </w:r>
    </w:p>
    <w:p w:rsidR="00394532" w:rsidRDefault="00394532" w:rsidP="00394532">
      <w:pPr>
        <w:tabs>
          <w:tab w:val="left" w:pos="360"/>
        </w:tabs>
        <w:ind w:right="-6"/>
        <w:jc w:val="center"/>
        <w:rPr>
          <w:i/>
          <w:spacing w:val="20"/>
          <w:lang w:val="bg-BG"/>
        </w:rPr>
      </w:pPr>
      <w:r>
        <w:rPr>
          <w:i/>
          <w:spacing w:val="20"/>
          <w:lang w:val="bg-BG"/>
        </w:rPr>
        <w:t>(наименование на участника)</w:t>
      </w:r>
    </w:p>
    <w:p w:rsidR="00394532" w:rsidRDefault="00394532" w:rsidP="00394532">
      <w:pPr>
        <w:tabs>
          <w:tab w:val="left" w:pos="360"/>
        </w:tabs>
        <w:ind w:right="-6"/>
        <w:jc w:val="center"/>
        <w:rPr>
          <w:i/>
          <w:spacing w:val="20"/>
          <w:lang w:val="bg-BG"/>
        </w:rPr>
      </w:pPr>
    </w:p>
    <w:p w:rsidR="00394532" w:rsidRPr="007A4CFE" w:rsidRDefault="00394532" w:rsidP="00394532">
      <w:pPr>
        <w:jc w:val="center"/>
        <w:rPr>
          <w:shd w:val="clear" w:color="auto" w:fill="FFFFFF"/>
          <w:lang w:val="bg-BG"/>
        </w:rPr>
      </w:pPr>
      <w:r>
        <w:rPr>
          <w:lang w:val="bg-BG"/>
        </w:rPr>
        <w:t xml:space="preserve">В изпълнение на </w:t>
      </w:r>
      <w:hyperlink r:id="rId36" w:history="1">
        <w:r>
          <w:rPr>
            <w:rStyle w:val="a3"/>
            <w:lang w:val="bg-BG"/>
          </w:rPr>
          <w:t>чл. 54, ал. 1 от ЗОП</w:t>
        </w:r>
      </w:hyperlink>
      <w:r>
        <w:rPr>
          <w:lang w:val="bg-BG"/>
        </w:rPr>
        <w:t xml:space="preserve"> и в съответствие с изискванията на възложителя при възлагане на обществена поръчка с предмет:</w:t>
      </w:r>
      <w:r>
        <w:rPr>
          <w:b/>
          <w:caps/>
          <w:lang w:val="bg-BG"/>
        </w:rPr>
        <w:t xml:space="preserve"> </w:t>
      </w:r>
      <w:r w:rsidRPr="007A4CFE">
        <w:rPr>
          <w:lang w:val="bg-BG"/>
        </w:rPr>
        <w:t>„Доставка на лекарствени продукти за нуждите на „Многопрофилна болница за активно лечение  ИХТИМАН” ЕООД 2016-2017</w:t>
      </w:r>
    </w:p>
    <w:p w:rsidR="00394532" w:rsidRDefault="00394532" w:rsidP="00394532">
      <w:pPr>
        <w:tabs>
          <w:tab w:val="left" w:pos="0"/>
          <w:tab w:val="left" w:pos="9540"/>
        </w:tabs>
        <w:ind w:right="-7"/>
        <w:jc w:val="both"/>
        <w:rPr>
          <w:b/>
          <w:shd w:val="clear" w:color="auto" w:fill="FFFFFF"/>
          <w:lang w:val="bg-BG"/>
        </w:rPr>
      </w:pPr>
    </w:p>
    <w:p w:rsidR="00394532" w:rsidRDefault="00394532" w:rsidP="00394532">
      <w:pPr>
        <w:widowControl w:val="0"/>
        <w:tabs>
          <w:tab w:val="left" w:pos="360"/>
        </w:tabs>
        <w:autoSpaceDE w:val="0"/>
        <w:ind w:right="-7"/>
        <w:jc w:val="center"/>
        <w:rPr>
          <w:lang w:val="bg-BG"/>
        </w:rPr>
      </w:pPr>
      <w:r>
        <w:rPr>
          <w:b/>
          <w:bCs/>
          <w:lang w:val="bg-BG"/>
        </w:rPr>
        <w:t>ДЕКЛАРИРАМ:</w:t>
      </w:r>
    </w:p>
    <w:p w:rsidR="00394532" w:rsidRDefault="00394532" w:rsidP="00394532">
      <w:pPr>
        <w:ind w:right="23" w:firstLine="567"/>
        <w:jc w:val="both"/>
      </w:pPr>
      <w:r>
        <w:rPr>
          <w:lang w:val="bg-BG"/>
        </w:rPr>
        <w:t>1. Не съм осъждан с влязла в сила присъда/реабилитиран съм (</w:t>
      </w:r>
      <w:r>
        <w:rPr>
          <w:i/>
          <w:lang w:val="bg-BG"/>
        </w:rPr>
        <w:t>невярното се зачертава</w:t>
      </w:r>
      <w:r>
        <w:rPr>
          <w:lang w:val="bg-BG"/>
        </w:rPr>
        <w:t>) за:</w:t>
      </w:r>
    </w:p>
    <w:p w:rsidR="00394532" w:rsidRDefault="00394532" w:rsidP="00394532">
      <w:pPr>
        <w:pStyle w:val="11"/>
        <w:ind w:firstLine="567"/>
      </w:pPr>
      <w:r>
        <w:t xml:space="preserve">1.1. Престъпление по </w:t>
      </w:r>
      <w:hyperlink r:id="rId37" w:history="1">
        <w:r>
          <w:rPr>
            <w:rStyle w:val="a3"/>
          </w:rPr>
          <w:t>чл. 108 а</w:t>
        </w:r>
      </w:hyperlink>
      <w:r>
        <w:t xml:space="preserve">, </w:t>
      </w:r>
      <w:hyperlink r:id="rId38" w:history="1">
        <w:r>
          <w:rPr>
            <w:rStyle w:val="a3"/>
          </w:rPr>
          <w:t>чл. 159 а</w:t>
        </w:r>
      </w:hyperlink>
      <w:r>
        <w:t xml:space="preserve"> – </w:t>
      </w:r>
      <w:hyperlink r:id="rId39" w:history="1">
        <w:r>
          <w:rPr>
            <w:rStyle w:val="a3"/>
          </w:rPr>
          <w:t>159 г</w:t>
        </w:r>
      </w:hyperlink>
      <w:r>
        <w:t xml:space="preserve">, </w:t>
      </w:r>
      <w:hyperlink r:id="rId40" w:history="1">
        <w:r>
          <w:rPr>
            <w:rStyle w:val="a3"/>
          </w:rPr>
          <w:t>чл. 172</w:t>
        </w:r>
      </w:hyperlink>
      <w:r>
        <w:t xml:space="preserve">, </w:t>
      </w:r>
      <w:hyperlink r:id="rId41" w:history="1">
        <w:r>
          <w:rPr>
            <w:rStyle w:val="a3"/>
          </w:rPr>
          <w:t>чл. 192 а</w:t>
        </w:r>
      </w:hyperlink>
      <w:r>
        <w:t xml:space="preserve">, </w:t>
      </w:r>
      <w:hyperlink r:id="rId42" w:history="1">
        <w:r>
          <w:rPr>
            <w:rStyle w:val="a3"/>
          </w:rPr>
          <w:t>чл. 194</w:t>
        </w:r>
      </w:hyperlink>
      <w:r>
        <w:t xml:space="preserve"> - </w:t>
      </w:r>
      <w:hyperlink r:id="rId43" w:history="1">
        <w:r>
          <w:rPr>
            <w:rStyle w:val="a3"/>
          </w:rPr>
          <w:t>217</w:t>
        </w:r>
      </w:hyperlink>
      <w:r>
        <w:t xml:space="preserve">, </w:t>
      </w:r>
      <w:hyperlink r:id="rId44" w:history="1">
        <w:r>
          <w:rPr>
            <w:rStyle w:val="a3"/>
          </w:rPr>
          <w:t>чл. 219</w:t>
        </w:r>
      </w:hyperlink>
      <w:r>
        <w:t xml:space="preserve"> - </w:t>
      </w:r>
      <w:hyperlink r:id="rId45" w:history="1">
        <w:r>
          <w:rPr>
            <w:rStyle w:val="a3"/>
          </w:rPr>
          <w:t>252</w:t>
        </w:r>
      </w:hyperlink>
      <w:r>
        <w:t xml:space="preserve">,  </w:t>
      </w:r>
      <w:hyperlink r:id="rId46" w:history="1">
        <w:r>
          <w:rPr>
            <w:rStyle w:val="a3"/>
          </w:rPr>
          <w:t>чл. 253</w:t>
        </w:r>
      </w:hyperlink>
      <w:r>
        <w:t xml:space="preserve"> - </w:t>
      </w:r>
      <w:hyperlink r:id="rId47" w:history="1">
        <w:r>
          <w:rPr>
            <w:rStyle w:val="a3"/>
          </w:rPr>
          <w:t>260</w:t>
        </w:r>
      </w:hyperlink>
      <w:r>
        <w:t xml:space="preserve">,  </w:t>
      </w:r>
      <w:hyperlink r:id="rId48" w:history="1">
        <w:r>
          <w:rPr>
            <w:rStyle w:val="a3"/>
          </w:rPr>
          <w:t>чл. 301</w:t>
        </w:r>
      </w:hyperlink>
      <w:r>
        <w:t xml:space="preserve"> - </w:t>
      </w:r>
      <w:hyperlink r:id="rId49" w:history="1">
        <w:r>
          <w:rPr>
            <w:rStyle w:val="a3"/>
          </w:rPr>
          <w:t>307</w:t>
        </w:r>
      </w:hyperlink>
      <w:r>
        <w:t xml:space="preserve">, </w:t>
      </w:r>
      <w:hyperlink r:id="rId50" w:history="1">
        <w:r>
          <w:rPr>
            <w:rStyle w:val="a3"/>
          </w:rPr>
          <w:t>чл. 321</w:t>
        </w:r>
      </w:hyperlink>
      <w:r>
        <w:t xml:space="preserve">, </w:t>
      </w:r>
      <w:hyperlink r:id="rId51" w:history="1">
        <w:r>
          <w:rPr>
            <w:rStyle w:val="a3"/>
          </w:rPr>
          <w:t>321 а</w:t>
        </w:r>
      </w:hyperlink>
      <w:r>
        <w:t xml:space="preserve"> и </w:t>
      </w:r>
      <w:hyperlink r:id="rId52" w:history="1">
        <w:r>
          <w:rPr>
            <w:rStyle w:val="a3"/>
          </w:rPr>
          <w:t>чл. 352</w:t>
        </w:r>
      </w:hyperlink>
      <w:r>
        <w:t xml:space="preserve"> - </w:t>
      </w:r>
      <w:hyperlink r:id="rId53" w:history="1">
        <w:r>
          <w:rPr>
            <w:rStyle w:val="a3"/>
          </w:rPr>
          <w:t>353е от Наказателния кодекс</w:t>
        </w:r>
      </w:hyperlink>
      <w:r>
        <w:t>;</w:t>
      </w:r>
    </w:p>
    <w:p w:rsidR="00394532" w:rsidRDefault="00394532" w:rsidP="00394532">
      <w:pPr>
        <w:pStyle w:val="11"/>
        <w:ind w:firstLine="567"/>
      </w:pPr>
      <w:r>
        <w:t>1.2.Престъпление, аналогично на тези по т. 1.1, в друга държава членка или трета страна;</w:t>
      </w:r>
    </w:p>
    <w:p w:rsidR="00394532" w:rsidRDefault="00394532" w:rsidP="00394532">
      <w:pPr>
        <w:pStyle w:val="11"/>
        <w:ind w:firstLine="567"/>
      </w:pPr>
      <w:r>
        <w:t>2. Представляваният от мен участник (</w:t>
      </w:r>
      <w:r>
        <w:rPr>
          <w:i/>
        </w:rPr>
        <w:t>невярното се зачертава</w:t>
      </w:r>
      <w:r>
        <w:t>):</w:t>
      </w:r>
    </w:p>
    <w:p w:rsidR="00394532" w:rsidRDefault="00394532" w:rsidP="00394532">
      <w:pPr>
        <w:pStyle w:val="11"/>
        <w:ind w:firstLine="567"/>
      </w:pPr>
      <w:r>
        <w:t xml:space="preserve">- Няма задължения за данъци и задължителни осигурителни вноски по смисъла на </w:t>
      </w:r>
      <w:hyperlink r:id="rId54" w:history="1">
        <w:r>
          <w:rPr>
            <w:rStyle w:val="a3"/>
          </w:rPr>
          <w:t>чл. 162, ал. 2, т. 1 от Данъчно-осигурителния процесуален кодекс</w:t>
        </w:r>
      </w:hyperlink>
      <w: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394532" w:rsidRDefault="00394532" w:rsidP="00394532">
      <w:pPr>
        <w:pStyle w:val="11"/>
        <w:ind w:firstLine="567"/>
      </w:pPr>
      <w:r>
        <w:t xml:space="preserve"> - Има задължения за данъци и задължителни осигурителни вноски по смисъла на </w:t>
      </w:r>
      <w:hyperlink r:id="rId55" w:history="1">
        <w:r>
          <w:rPr>
            <w:rStyle w:val="a3"/>
          </w:rPr>
          <w:t>чл. 162, ал. 2, т. 1 от Данъчно-осигурителния процесуален кодекс</w:t>
        </w:r>
      </w:hyperlink>
      <w: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94532" w:rsidRDefault="00394532" w:rsidP="00394532">
      <w:pPr>
        <w:pStyle w:val="11"/>
        <w:ind w:firstLine="567"/>
      </w:pPr>
      <w:r>
        <w:lastRenderedPageBreak/>
        <w:t xml:space="preserve">3.За представляваният от мен участник не е налице неравнопоставеност в случаите по </w:t>
      </w:r>
      <w:hyperlink r:id="rId56" w:history="1">
        <w:r>
          <w:rPr>
            <w:rStyle w:val="a3"/>
          </w:rPr>
          <w:t>чл. 44, ал. 5</w:t>
        </w:r>
      </w:hyperlink>
      <w:r>
        <w:t xml:space="preserve"> от ЗОП.</w:t>
      </w:r>
    </w:p>
    <w:p w:rsidR="00394532" w:rsidRDefault="00394532" w:rsidP="00394532">
      <w:pPr>
        <w:pStyle w:val="11"/>
      </w:pPr>
      <w:r>
        <w:t xml:space="preserve">         4.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94532" w:rsidRDefault="00394532" w:rsidP="00394532">
      <w:pPr>
        <w:pStyle w:val="11"/>
      </w:pPr>
      <w:r>
        <w:t xml:space="preserve">          5. Представляваният от мен участник ще предостави изискваща се информация, свързана с удостоверяване липсата на основания за отстраняване или изпълнението на критериите за подбор;</w:t>
      </w:r>
    </w:p>
    <w:p w:rsidR="00394532" w:rsidRDefault="00394532" w:rsidP="00394532">
      <w:pPr>
        <w:pStyle w:val="11"/>
      </w:pPr>
      <w:r>
        <w:t xml:space="preserve">         6. За представляваният от мен участник не е налице конфликт на интереси, който не може да бъде отстранен.</w:t>
      </w:r>
    </w:p>
    <w:p w:rsidR="00394532" w:rsidRDefault="00394532" w:rsidP="00394532">
      <w:pPr>
        <w:ind w:right="23" w:firstLine="528"/>
        <w:jc w:val="both"/>
        <w:rPr>
          <w:lang w:val="bg-BG"/>
        </w:rPr>
      </w:pPr>
      <w:r>
        <w:rPr>
          <w:lang w:val="bg-BG"/>
        </w:rPr>
        <w:t>Задължавам се да уведомя писмено възложителя на обществената поръчка в  3-дневен срок от настъпването на обстоятелство по чл. 54, ал. 1 т.1-5 и 7 от ЗОП.</w:t>
      </w:r>
    </w:p>
    <w:p w:rsidR="00394532" w:rsidRDefault="00394532" w:rsidP="00394532">
      <w:pPr>
        <w:ind w:right="23" w:firstLine="528"/>
        <w:jc w:val="both"/>
        <w:rPr>
          <w:lang w:val="bg-BG"/>
        </w:rPr>
      </w:pPr>
    </w:p>
    <w:p w:rsidR="00394532" w:rsidRDefault="00394532" w:rsidP="00394532">
      <w:pPr>
        <w:ind w:right="23" w:firstLine="528"/>
        <w:jc w:val="both"/>
        <w:rPr>
          <w:b/>
          <w:lang w:val="bg-BG"/>
        </w:rPr>
      </w:pPr>
      <w:r>
        <w:rPr>
          <w:lang w:val="bg-BG"/>
        </w:rPr>
        <w:t xml:space="preserve">Известно ми е, че за вписване на неверни данни в настоящата декларация нося наказателна отговорност, съгласно чл. 313 от Наказателния кодекс. </w:t>
      </w:r>
    </w:p>
    <w:p w:rsidR="00394532" w:rsidRDefault="00394532" w:rsidP="00394532">
      <w:pPr>
        <w:jc w:val="both"/>
        <w:rPr>
          <w:b/>
          <w:lang w:val="bg-BG"/>
        </w:rPr>
      </w:pPr>
      <w:r>
        <w:rPr>
          <w:b/>
          <w:lang w:val="bg-BG"/>
        </w:rPr>
        <w:t xml:space="preserve">        </w:t>
      </w:r>
    </w:p>
    <w:p w:rsidR="00394532" w:rsidRDefault="00394532" w:rsidP="00394532">
      <w:pPr>
        <w:jc w:val="both"/>
        <w:rPr>
          <w:b/>
          <w:caps/>
          <w:lang w:val="bg-BG"/>
        </w:rPr>
      </w:pPr>
      <w:r>
        <w:rPr>
          <w:b/>
          <w:lang w:val="bg-BG"/>
        </w:rPr>
        <w:t xml:space="preserve">        </w:t>
      </w:r>
    </w:p>
    <w:p w:rsidR="00394532" w:rsidRDefault="00394532" w:rsidP="00394532">
      <w:pPr>
        <w:tabs>
          <w:tab w:val="left" w:pos="0"/>
          <w:tab w:val="left" w:pos="9540"/>
        </w:tabs>
        <w:ind w:right="-7" w:firstLine="567"/>
        <w:jc w:val="both"/>
        <w:rPr>
          <w:b/>
          <w:lang w:val="bg-BG"/>
        </w:rPr>
      </w:pPr>
      <w:bookmarkStart w:id="0" w:name="to_paragraph_id29453765"/>
      <w:bookmarkEnd w:id="0"/>
      <w:r>
        <w:rPr>
          <w:b/>
          <w:caps/>
          <w:lang w:val="bg-BG"/>
        </w:rPr>
        <w:t>Дата………………..</w:t>
      </w:r>
      <w:r>
        <w:rPr>
          <w:b/>
          <w:lang w:val="bg-BG"/>
        </w:rPr>
        <w:t xml:space="preserve">                                         ДЕКЛАРАТОР:……………………</w:t>
      </w:r>
    </w:p>
    <w:p w:rsidR="00394532" w:rsidRDefault="00394532" w:rsidP="00394532">
      <w:pPr>
        <w:tabs>
          <w:tab w:val="left" w:pos="0"/>
          <w:tab w:val="left" w:pos="9540"/>
        </w:tabs>
        <w:ind w:right="-7" w:firstLine="6120"/>
        <w:jc w:val="both"/>
        <w:rPr>
          <w:b/>
          <w:lang w:val="bg-BG"/>
        </w:rPr>
      </w:pPr>
      <w:r>
        <w:rPr>
          <w:b/>
          <w:lang w:val="bg-BG"/>
        </w:rPr>
        <w:t xml:space="preserve">               (подпис и печат)</w:t>
      </w:r>
    </w:p>
    <w:p w:rsidR="00394532" w:rsidRDefault="00394532" w:rsidP="00394532">
      <w:pPr>
        <w:tabs>
          <w:tab w:val="left" w:pos="0"/>
          <w:tab w:val="left" w:pos="9540"/>
        </w:tabs>
        <w:ind w:right="-7" w:firstLine="6120"/>
        <w:jc w:val="both"/>
        <w:rPr>
          <w:b/>
          <w:lang w:val="bg-BG"/>
        </w:rPr>
      </w:pPr>
    </w:p>
    <w:p w:rsidR="00394532" w:rsidRDefault="00394532" w:rsidP="00394532">
      <w:pPr>
        <w:tabs>
          <w:tab w:val="left" w:pos="567"/>
        </w:tabs>
        <w:jc w:val="both"/>
        <w:rPr>
          <w:i/>
          <w:lang w:val="bg-BG"/>
        </w:rPr>
      </w:pPr>
      <w:r>
        <w:rPr>
          <w:b/>
          <w:lang w:val="bg-BG"/>
        </w:rPr>
        <w:tab/>
        <w:t xml:space="preserve">Забележка: </w:t>
      </w:r>
      <w:r>
        <w:rPr>
          <w:i/>
          <w:lang w:val="bg-BG"/>
        </w:rPr>
        <w:t xml:space="preserve">Декларацията за липсата на обстоятелствата по </w:t>
      </w:r>
      <w:hyperlink r:id="rId57" w:history="1">
        <w:r>
          <w:rPr>
            <w:rStyle w:val="a3"/>
            <w:i/>
            <w:lang w:val="bg-BG"/>
          </w:rPr>
          <w:t>чл. 54, ал. 1, т. 1</w:t>
        </w:r>
      </w:hyperlink>
      <w:r>
        <w:rPr>
          <w:i/>
          <w:lang w:val="bg-BG"/>
        </w:rPr>
        <w:t xml:space="preserve">, </w:t>
      </w:r>
      <w:hyperlink r:id="rId58" w:history="1">
        <w:r>
          <w:rPr>
            <w:rStyle w:val="a3"/>
            <w:i/>
            <w:lang w:val="bg-BG"/>
          </w:rPr>
          <w:t>2</w:t>
        </w:r>
      </w:hyperlink>
      <w:r>
        <w:rPr>
          <w:i/>
          <w:lang w:val="bg-BG"/>
        </w:rPr>
        <w:t xml:space="preserve"> и </w:t>
      </w:r>
      <w:hyperlink r:id="rId59" w:history="1">
        <w:r>
          <w:rPr>
            <w:rStyle w:val="a3"/>
            <w:i/>
            <w:lang w:val="bg-BG"/>
          </w:rPr>
          <w:t>7 от ЗОП</w:t>
        </w:r>
      </w:hyperlink>
      <w:r>
        <w:rPr>
          <w:i/>
          <w:lang w:val="bg-BG"/>
        </w:rPr>
        <w:t xml:space="preserve"> се подписва от лицата, които представляват участника. Когато участникът се представлява от повече от едно лице, декларацията за обстоятелствата по </w:t>
      </w:r>
      <w:hyperlink r:id="rId60" w:history="1">
        <w:r>
          <w:rPr>
            <w:rStyle w:val="a3"/>
            <w:i/>
            <w:lang w:val="bg-BG"/>
          </w:rPr>
          <w:t>чл. 54, ал. 1, т. 3</w:t>
        </w:r>
      </w:hyperlink>
      <w:r>
        <w:rPr>
          <w:i/>
          <w:lang w:val="bg-BG"/>
        </w:rPr>
        <w:t xml:space="preserve"> - </w:t>
      </w:r>
      <w:hyperlink r:id="rId61" w:history="1">
        <w:r>
          <w:rPr>
            <w:rStyle w:val="a3"/>
            <w:i/>
            <w:lang w:val="bg-BG"/>
          </w:rPr>
          <w:t>5 от ЗОП</w:t>
        </w:r>
      </w:hyperlink>
      <w:r>
        <w:rPr>
          <w:i/>
          <w:lang w:val="bg-BG"/>
        </w:rPr>
        <w:t xml:space="preserve"> се подписва от лицето, което може самостоятелно да го представлява.</w:t>
      </w:r>
    </w:p>
    <w:p w:rsidR="00394532" w:rsidRDefault="00394532" w:rsidP="00394532">
      <w:pPr>
        <w:jc w:val="both"/>
        <w:rPr>
          <w:i/>
          <w:lang w:val="bg-BG"/>
        </w:rPr>
      </w:pPr>
      <w:r>
        <w:rPr>
          <w:i/>
          <w:lang w:val="bg-BG"/>
        </w:rPr>
        <w:t xml:space="preserve">         Основанията по чл.54, ал. 1, т. 1, 2 и 7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Лицата, които представляват участника и лицата, които са членове на управителни и надзорни органи на участника са както следва:</w:t>
      </w:r>
    </w:p>
    <w:p w:rsidR="00394532" w:rsidRDefault="00394532" w:rsidP="00394532">
      <w:pPr>
        <w:ind w:firstLine="567"/>
        <w:jc w:val="both"/>
        <w:rPr>
          <w:i/>
          <w:lang w:val="bg-BG"/>
        </w:rPr>
      </w:pPr>
      <w:r>
        <w:rPr>
          <w:i/>
          <w:lang w:val="bg-BG"/>
        </w:rPr>
        <w:t xml:space="preserve">1. при събирателно дружество - лицата по </w:t>
      </w:r>
      <w:hyperlink r:id="rId62" w:history="1">
        <w:r>
          <w:rPr>
            <w:rStyle w:val="a3"/>
            <w:i/>
            <w:lang w:val="bg-BG"/>
          </w:rPr>
          <w:t>чл. 84, ал. 1</w:t>
        </w:r>
      </w:hyperlink>
      <w:r>
        <w:rPr>
          <w:i/>
          <w:lang w:val="bg-BG"/>
        </w:rPr>
        <w:t xml:space="preserve"> и </w:t>
      </w:r>
      <w:hyperlink r:id="rId63" w:history="1">
        <w:r>
          <w:rPr>
            <w:rStyle w:val="a3"/>
            <w:i/>
            <w:lang w:val="bg-BG"/>
          </w:rPr>
          <w:t>чл. 89, ал. 1 от Търговския закон</w:t>
        </w:r>
      </w:hyperlink>
      <w:r>
        <w:rPr>
          <w:i/>
          <w:lang w:val="bg-BG"/>
        </w:rPr>
        <w:t>;</w:t>
      </w:r>
    </w:p>
    <w:p w:rsidR="00394532" w:rsidRDefault="00394532" w:rsidP="00394532">
      <w:pPr>
        <w:ind w:firstLine="567"/>
        <w:jc w:val="both"/>
        <w:rPr>
          <w:i/>
          <w:lang w:val="bg-BG"/>
        </w:rPr>
      </w:pPr>
      <w:r>
        <w:rPr>
          <w:i/>
          <w:lang w:val="bg-BG"/>
        </w:rPr>
        <w:t xml:space="preserve">2. при командитно дружество - неограничено отговорните съдружници по </w:t>
      </w:r>
      <w:hyperlink r:id="rId64" w:history="1">
        <w:r>
          <w:rPr>
            <w:rStyle w:val="a3"/>
            <w:i/>
            <w:lang w:val="bg-BG"/>
          </w:rPr>
          <w:t>чл. 105 от Търговския закон</w:t>
        </w:r>
      </w:hyperlink>
      <w:r>
        <w:rPr>
          <w:i/>
          <w:lang w:val="bg-BG"/>
        </w:rPr>
        <w:t>;</w:t>
      </w:r>
    </w:p>
    <w:p w:rsidR="00394532" w:rsidRDefault="00394532" w:rsidP="00394532">
      <w:pPr>
        <w:ind w:firstLine="567"/>
        <w:jc w:val="both"/>
        <w:rPr>
          <w:i/>
          <w:lang w:val="bg-BG"/>
        </w:rPr>
      </w:pPr>
      <w:r>
        <w:rPr>
          <w:i/>
          <w:lang w:val="bg-BG"/>
        </w:rPr>
        <w:t xml:space="preserve">3. при дружество с ограничена отговорност - лицата по </w:t>
      </w:r>
      <w:hyperlink r:id="rId65" w:history="1">
        <w:r>
          <w:rPr>
            <w:rStyle w:val="a3"/>
            <w:i/>
            <w:lang w:val="bg-BG"/>
          </w:rPr>
          <w:t>чл. 141, ал. 1</w:t>
        </w:r>
      </w:hyperlink>
      <w:r>
        <w:rPr>
          <w:i/>
          <w:lang w:val="bg-BG"/>
        </w:rPr>
        <w:t xml:space="preserve"> и </w:t>
      </w:r>
      <w:hyperlink r:id="rId66" w:history="1">
        <w:r>
          <w:rPr>
            <w:rStyle w:val="a3"/>
            <w:i/>
            <w:lang w:val="bg-BG"/>
          </w:rPr>
          <w:t>2 от Търговския закон</w:t>
        </w:r>
      </w:hyperlink>
      <w:r>
        <w:rPr>
          <w:i/>
          <w:lang w:val="bg-BG"/>
        </w:rPr>
        <w:t xml:space="preserve">, а при еднолично дружество с ограничена отговорност – лицата по </w:t>
      </w:r>
      <w:hyperlink r:id="rId67" w:history="1">
        <w:r>
          <w:rPr>
            <w:rStyle w:val="a3"/>
            <w:i/>
            <w:lang w:val="bg-BG"/>
          </w:rPr>
          <w:t>чл. 147, ал. 1 от Търговския закон</w:t>
        </w:r>
      </w:hyperlink>
      <w:r>
        <w:rPr>
          <w:i/>
          <w:lang w:val="bg-BG"/>
        </w:rPr>
        <w:t>;</w:t>
      </w:r>
    </w:p>
    <w:p w:rsidR="00394532" w:rsidRDefault="00394532" w:rsidP="00394532">
      <w:pPr>
        <w:ind w:firstLine="567"/>
        <w:jc w:val="both"/>
        <w:rPr>
          <w:i/>
          <w:lang w:val="bg-BG"/>
        </w:rPr>
      </w:pPr>
      <w:r>
        <w:rPr>
          <w:i/>
          <w:lang w:val="bg-BG"/>
        </w:rPr>
        <w:t xml:space="preserve">4. при акционерно дружество - лицата по </w:t>
      </w:r>
      <w:hyperlink r:id="rId68" w:history="1">
        <w:r>
          <w:rPr>
            <w:rStyle w:val="a3"/>
            <w:i/>
            <w:lang w:val="bg-BG"/>
          </w:rPr>
          <w:t>чл. 241, ал. 1</w:t>
        </w:r>
      </w:hyperlink>
      <w:r>
        <w:rPr>
          <w:i/>
          <w:lang w:val="bg-BG"/>
        </w:rPr>
        <w:t xml:space="preserve">, </w:t>
      </w:r>
      <w:hyperlink r:id="rId69" w:history="1">
        <w:r>
          <w:rPr>
            <w:rStyle w:val="a3"/>
            <w:i/>
            <w:lang w:val="bg-BG"/>
          </w:rPr>
          <w:t>чл. 242, ал. 1</w:t>
        </w:r>
      </w:hyperlink>
      <w:r>
        <w:rPr>
          <w:i/>
          <w:lang w:val="bg-BG"/>
        </w:rPr>
        <w:t xml:space="preserve"> и </w:t>
      </w:r>
      <w:hyperlink r:id="rId70" w:history="1">
        <w:r>
          <w:rPr>
            <w:rStyle w:val="a3"/>
            <w:i/>
            <w:lang w:val="bg-BG"/>
          </w:rPr>
          <w:t>чл. 244, ал. 1 от Търговския закон</w:t>
        </w:r>
      </w:hyperlink>
      <w:r>
        <w:rPr>
          <w:i/>
          <w:lang w:val="bg-BG"/>
        </w:rPr>
        <w:t>;</w:t>
      </w:r>
    </w:p>
    <w:p w:rsidR="00394532" w:rsidRDefault="00394532" w:rsidP="00394532">
      <w:pPr>
        <w:ind w:firstLine="567"/>
        <w:jc w:val="both"/>
        <w:rPr>
          <w:i/>
          <w:lang w:val="bg-BG"/>
        </w:rPr>
      </w:pPr>
      <w:r>
        <w:rPr>
          <w:i/>
          <w:lang w:val="bg-BG"/>
        </w:rPr>
        <w:t xml:space="preserve">5. при командитно дружество с акции - лицата по </w:t>
      </w:r>
      <w:hyperlink r:id="rId71" w:history="1">
        <w:r>
          <w:rPr>
            <w:rStyle w:val="a3"/>
            <w:i/>
            <w:lang w:val="bg-BG"/>
          </w:rPr>
          <w:t>чл. 256</w:t>
        </w:r>
      </w:hyperlink>
      <w:r>
        <w:rPr>
          <w:i/>
          <w:lang w:val="bg-BG"/>
        </w:rPr>
        <w:t xml:space="preserve"> във връзка с </w:t>
      </w:r>
      <w:hyperlink r:id="rId72" w:history="1">
        <w:r>
          <w:rPr>
            <w:rStyle w:val="a3"/>
            <w:i/>
            <w:lang w:val="bg-BG"/>
          </w:rPr>
          <w:t>чл. 244, ал. 1 от Търговския закон</w:t>
        </w:r>
      </w:hyperlink>
      <w:r>
        <w:rPr>
          <w:i/>
          <w:lang w:val="bg-BG"/>
        </w:rPr>
        <w:t>;</w:t>
      </w:r>
    </w:p>
    <w:p w:rsidR="00394532" w:rsidRDefault="00394532" w:rsidP="00394532">
      <w:pPr>
        <w:ind w:firstLine="567"/>
        <w:jc w:val="both"/>
        <w:rPr>
          <w:i/>
          <w:lang w:val="bg-BG"/>
        </w:rPr>
      </w:pPr>
      <w:r>
        <w:rPr>
          <w:i/>
          <w:lang w:val="bg-BG"/>
        </w:rPr>
        <w:t>6. при едноличен търговец - физическото лице - търговец;</w:t>
      </w:r>
    </w:p>
    <w:p w:rsidR="00394532" w:rsidRDefault="00394532" w:rsidP="00394532">
      <w:pPr>
        <w:ind w:firstLine="567"/>
        <w:jc w:val="both"/>
        <w:rPr>
          <w:i/>
          <w:lang w:val="bg-BG"/>
        </w:rPr>
      </w:pPr>
      <w:r>
        <w:rPr>
          <w:i/>
          <w:lang w:val="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94532" w:rsidRDefault="00394532" w:rsidP="00394532">
      <w:pPr>
        <w:ind w:firstLine="567"/>
        <w:jc w:val="both"/>
        <w:rPr>
          <w:i/>
          <w:lang w:val="bg-BG"/>
        </w:rPr>
      </w:pPr>
      <w:r>
        <w:rPr>
          <w:i/>
          <w:lang w:val="bg-BG"/>
        </w:rPr>
        <w:t>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394532" w:rsidRDefault="00394532" w:rsidP="00394532">
      <w:pPr>
        <w:ind w:firstLine="567"/>
        <w:jc w:val="both"/>
        <w:rPr>
          <w:i/>
          <w:lang w:val="bg-BG"/>
        </w:rPr>
      </w:pPr>
      <w:r>
        <w:rPr>
          <w:i/>
          <w:lang w:val="bg-BG"/>
        </w:rPr>
        <w:lastRenderedPageBreak/>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94532" w:rsidRDefault="00394532" w:rsidP="00394532">
      <w:pPr>
        <w:ind w:right="23" w:firstLine="567"/>
        <w:jc w:val="both"/>
      </w:pPr>
      <w:r>
        <w:rPr>
          <w:i/>
          <w:lang w:val="bg-BG"/>
        </w:rPr>
        <w:t>Обстоятелствата по декларацията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bookmarkStart w:id="1" w:name="to_paragraph_id28982740"/>
      <w:bookmarkEnd w:id="1"/>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rPr>
          <w:lang w:val="bg-BG"/>
        </w:rPr>
      </w:pPr>
    </w:p>
    <w:p w:rsidR="009D5FD1" w:rsidRDefault="009D5FD1" w:rsidP="00394532">
      <w:pPr>
        <w:rPr>
          <w:lang w:val="bg-BG"/>
        </w:rPr>
      </w:pPr>
    </w:p>
    <w:p w:rsidR="009D5FD1" w:rsidRDefault="009D5FD1" w:rsidP="00394532">
      <w:pPr>
        <w:rPr>
          <w:lang w:val="bg-BG"/>
        </w:rPr>
      </w:pPr>
    </w:p>
    <w:p w:rsidR="00394532" w:rsidRDefault="00394532" w:rsidP="00394532">
      <w:pPr>
        <w:rPr>
          <w:lang w:val="bg-BG"/>
        </w:rPr>
      </w:pPr>
    </w:p>
    <w:p w:rsidR="00394532" w:rsidRDefault="00394532" w:rsidP="00394532">
      <w:pPr>
        <w:rPr>
          <w:lang w:val="bg-BG"/>
        </w:rPr>
      </w:pPr>
    </w:p>
    <w:p w:rsidR="00394532" w:rsidRDefault="00394532" w:rsidP="00394532">
      <w:pPr>
        <w:pStyle w:val="a8"/>
        <w:jc w:val="right"/>
        <w:rPr>
          <w:b/>
          <w:sz w:val="32"/>
          <w:szCs w:val="32"/>
          <w:u w:val="single"/>
        </w:rPr>
      </w:pPr>
      <w:r>
        <w:rPr>
          <w:b/>
          <w:bCs/>
          <w:i/>
          <w:sz w:val="32"/>
          <w:szCs w:val="32"/>
        </w:rPr>
        <w:lastRenderedPageBreak/>
        <w:t>Приложение № 4</w:t>
      </w:r>
    </w:p>
    <w:p w:rsidR="00394532" w:rsidRDefault="00394532" w:rsidP="00394532">
      <w:pPr>
        <w:pStyle w:val="a8"/>
        <w:jc w:val="right"/>
        <w:rPr>
          <w:b/>
          <w:bCs/>
        </w:rPr>
      </w:pPr>
    </w:p>
    <w:p w:rsidR="00394532" w:rsidRPr="006D5AAB" w:rsidRDefault="00394532" w:rsidP="00394532">
      <w:pPr>
        <w:pStyle w:val="a8"/>
        <w:jc w:val="center"/>
        <w:rPr>
          <w:b/>
          <w:bCs/>
        </w:rPr>
      </w:pPr>
      <w:r w:rsidRPr="006D5AAB">
        <w:rPr>
          <w:b/>
          <w:bCs/>
        </w:rPr>
        <w:t xml:space="preserve">Д Е К Л А Р А Ц И Я </w:t>
      </w:r>
    </w:p>
    <w:p w:rsidR="00394532" w:rsidRPr="00F25A1A" w:rsidRDefault="00394532" w:rsidP="00394532">
      <w:pPr>
        <w:pStyle w:val="a6"/>
        <w:jc w:val="center"/>
        <w:rPr>
          <w:b/>
          <w:bCs/>
        </w:rPr>
      </w:pPr>
    </w:p>
    <w:p w:rsidR="00394532" w:rsidRPr="00611C5A" w:rsidRDefault="00394532" w:rsidP="00394532">
      <w:pPr>
        <w:jc w:val="center"/>
      </w:pPr>
      <w:r w:rsidRPr="00611C5A">
        <w:rPr>
          <w:shd w:val="clear" w:color="auto" w:fill="FFFFFF"/>
        </w:rPr>
        <w:t>По чл.55 от ЗОП</w:t>
      </w:r>
    </w:p>
    <w:p w:rsidR="00394532" w:rsidRPr="00611C5A" w:rsidRDefault="00394532" w:rsidP="00394532">
      <w:pPr>
        <w:pStyle w:val="a6"/>
        <w:rPr>
          <w:rFonts w:ascii="Times New Roman" w:hAnsi="Times New Roman"/>
        </w:rPr>
      </w:pPr>
      <w:r w:rsidRPr="00611C5A">
        <w:rPr>
          <w:rFonts w:ascii="Times New Roman" w:hAnsi="Times New Roman"/>
        </w:rPr>
        <w:t>Долуподписаният/ата/  ...........................................................................................................................</w:t>
      </w:r>
    </w:p>
    <w:p w:rsidR="00394532" w:rsidRPr="00611C5A" w:rsidRDefault="00394532" w:rsidP="00394532">
      <w:pPr>
        <w:pStyle w:val="a6"/>
        <w:rPr>
          <w:rFonts w:ascii="Times New Roman" w:hAnsi="Times New Roman"/>
        </w:rPr>
      </w:pPr>
      <w:r w:rsidRPr="00611C5A">
        <w:rPr>
          <w:rFonts w:ascii="Times New Roman" w:hAnsi="Times New Roman"/>
        </w:rPr>
        <w:t>ЕГН..............................................., лична карта, № .........................изд. на............................г. от..................................................................., в качеството ми на ...................................(посочва се  длъжността и качеството, в което лицето има право да представлява  и управлява  -  напр. изпълнителен директор,  управител и др.) на..........................................................................................,</w:t>
      </w:r>
    </w:p>
    <w:p w:rsidR="00394532" w:rsidRPr="00611C5A" w:rsidRDefault="00394532" w:rsidP="00394532">
      <w:pPr>
        <w:jc w:val="both"/>
      </w:pPr>
      <w:r w:rsidRPr="00611C5A">
        <w:t xml:space="preserve">ЕИК …………………………………….; със седалище  и адрес на управление....................,  </w:t>
      </w:r>
    </w:p>
    <w:p w:rsidR="00394532" w:rsidRPr="007A4CFE" w:rsidRDefault="00394532" w:rsidP="00394532">
      <w:pPr>
        <w:jc w:val="both"/>
        <w:rPr>
          <w:shd w:val="clear" w:color="auto" w:fill="FFFFFF"/>
          <w:lang w:val="bg-BG"/>
        </w:rPr>
      </w:pPr>
      <w:r w:rsidRPr="00611C5A">
        <w:t xml:space="preserve">…………………………………………………………………… , </w:t>
      </w:r>
      <w:r w:rsidRPr="00611C5A">
        <w:rPr>
          <w:bCs/>
          <w:iCs/>
        </w:rPr>
        <w:t xml:space="preserve">участник  в процедура по възлагане на обществена поръчка, чрез публично състезание  с предмет: </w:t>
      </w:r>
      <w:r w:rsidRPr="007A4CFE">
        <w:rPr>
          <w:lang w:val="bg-BG"/>
        </w:rPr>
        <w:t>„Доставка на лекарствени продукти за нуждите на „Многопрофилна болница за активно лечение  ИХТИМАН” ЕООД 2016-2017</w:t>
      </w:r>
    </w:p>
    <w:p w:rsidR="00394532" w:rsidRPr="00611C5A" w:rsidRDefault="00394532" w:rsidP="00394532">
      <w:pPr>
        <w:jc w:val="both"/>
        <w:rPr>
          <w:bCs/>
          <w:iCs/>
        </w:rPr>
      </w:pPr>
    </w:p>
    <w:p w:rsidR="00394532" w:rsidRPr="00611C5A" w:rsidRDefault="00394532" w:rsidP="00394532">
      <w:pPr>
        <w:jc w:val="both"/>
      </w:pPr>
      <w:r w:rsidRPr="00611C5A">
        <w:t xml:space="preserve">                                                              </w:t>
      </w:r>
      <w:r w:rsidRPr="00611C5A">
        <w:rPr>
          <w:b/>
        </w:rPr>
        <w:t>Д Е К Л А Р И Р А М</w:t>
      </w:r>
      <w:r w:rsidRPr="00611C5A">
        <w:t>,   Ч Е:</w:t>
      </w:r>
    </w:p>
    <w:p w:rsidR="00394532" w:rsidRPr="00611C5A" w:rsidRDefault="00394532" w:rsidP="00394532"/>
    <w:p w:rsidR="00394532" w:rsidRPr="00611C5A" w:rsidRDefault="00394532" w:rsidP="00394532">
      <w:pPr>
        <w:jc w:val="both"/>
      </w:pPr>
    </w:p>
    <w:p w:rsidR="00394532" w:rsidRPr="00611C5A" w:rsidRDefault="00394532" w:rsidP="00394532">
      <w:pPr>
        <w:ind w:firstLine="708"/>
        <w:jc w:val="both"/>
      </w:pPr>
      <w:r w:rsidRPr="00611C5A">
        <w:t>1. Участникът ко</w:t>
      </w:r>
      <w:r w:rsidR="009D5FD1">
        <w:t>гото представлявам не е обявен в несъстоятелност</w:t>
      </w:r>
      <w:r w:rsidR="009D5FD1">
        <w:rPr>
          <w:lang w:val="bg-BG"/>
        </w:rPr>
        <w:t xml:space="preserve">, не </w:t>
      </w:r>
      <w:r w:rsidRPr="00611C5A">
        <w:t xml:space="preserve"> е в производство по нес</w:t>
      </w:r>
      <w:r w:rsidR="009D5FD1">
        <w:t xml:space="preserve">ъстоятелност, </w:t>
      </w:r>
      <w:r w:rsidR="009D5FD1">
        <w:rPr>
          <w:lang w:val="bg-BG"/>
        </w:rPr>
        <w:t xml:space="preserve">не </w:t>
      </w:r>
      <w:r w:rsidRPr="00611C5A">
        <w:t xml:space="preserve"> </w:t>
      </w:r>
      <w:r w:rsidR="009D5FD1">
        <w:t>е в процедура по ликвидация</w:t>
      </w:r>
      <w:r w:rsidR="009D5FD1">
        <w:rPr>
          <w:lang w:val="bg-BG"/>
        </w:rPr>
        <w:t>, не</w:t>
      </w:r>
      <w:r w:rsidRPr="00611C5A">
        <w:t xml:space="preserve"> е сключил извънсъдебно споразумение с кредиторите си по смисъла на </w:t>
      </w:r>
      <w:hyperlink r:id="rId73" w:history="1">
        <w:r w:rsidRPr="00611C5A">
          <w:rPr>
            <w:rStyle w:val="a3"/>
          </w:rPr>
          <w:t>чл. 740 от Търговския закон</w:t>
        </w:r>
      </w:hyperlink>
      <w:r w:rsidR="009D5FD1">
        <w:t xml:space="preserve">, </w:t>
      </w:r>
      <w:r w:rsidR="009D5FD1">
        <w:rPr>
          <w:lang w:val="bg-BG"/>
        </w:rPr>
        <w:t>не</w:t>
      </w:r>
      <w:r w:rsidR="009D5FD1">
        <w:t xml:space="preserve"> е преустановил дейността си, </w:t>
      </w:r>
      <w:r w:rsidR="009D5FD1">
        <w:rPr>
          <w:lang w:val="bg-BG"/>
        </w:rPr>
        <w:t>/</w:t>
      </w:r>
      <w:r w:rsidRPr="00611C5A">
        <w:t>в случай че кандидатът или участникът е чуждестранно лице</w:t>
      </w:r>
      <w:r w:rsidR="009D5FD1">
        <w:rPr>
          <w:lang w:val="bg-BG"/>
        </w:rPr>
        <w:t>/, представляваният от мен участник</w:t>
      </w:r>
      <w:r w:rsidR="009D5FD1">
        <w:t xml:space="preserve"> </w:t>
      </w:r>
      <w:r w:rsidRPr="00611C5A">
        <w:t xml:space="preserve"> </w:t>
      </w:r>
      <w:r w:rsidR="009D5FD1">
        <w:rPr>
          <w:lang w:val="bg-BG"/>
        </w:rPr>
        <w:t xml:space="preserve">не </w:t>
      </w:r>
      <w:r w:rsidRPr="00611C5A">
        <w:t>се намира в подобно положение, произтичащо от сходна процедура, съгласно законодателството на държавата, в която е установен;</w:t>
      </w:r>
    </w:p>
    <w:p w:rsidR="00394532" w:rsidRPr="00611C5A" w:rsidRDefault="00394532" w:rsidP="00394532">
      <w:pPr>
        <w:pStyle w:val="a4"/>
        <w:spacing w:before="0" w:after="0"/>
        <w:ind w:firstLine="708"/>
        <w:jc w:val="both"/>
      </w:pPr>
      <w:r w:rsidRPr="00611C5A">
        <w:t>2. Не съм лишен е от правото да упражнявам определена професия или дейност съгласно законодателството на държавата, в която е извършено деянието;</w:t>
      </w:r>
    </w:p>
    <w:p w:rsidR="00394532" w:rsidRPr="00611C5A" w:rsidRDefault="00394532" w:rsidP="00394532">
      <w:pPr>
        <w:pStyle w:val="a4"/>
        <w:spacing w:before="0" w:after="0"/>
        <w:ind w:firstLine="708"/>
        <w:jc w:val="both"/>
      </w:pPr>
      <w:r w:rsidRPr="00611C5A">
        <w:t>3. Не съм сключил  споразумение с други лица с цел нарушаване на конкуренцията, когато нарушението е установено с акт на компетентен орган;</w:t>
      </w:r>
    </w:p>
    <w:p w:rsidR="00394532" w:rsidRPr="00611C5A" w:rsidRDefault="00394532" w:rsidP="00394532">
      <w:pPr>
        <w:pStyle w:val="a4"/>
        <w:spacing w:before="0" w:after="0"/>
        <w:ind w:firstLine="708"/>
        <w:jc w:val="both"/>
      </w:pPr>
      <w:r w:rsidRPr="00611C5A">
        <w:t>4.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94532" w:rsidRPr="00611C5A" w:rsidRDefault="00394532" w:rsidP="00394532">
      <w:pPr>
        <w:pStyle w:val="a4"/>
        <w:spacing w:before="0" w:after="0"/>
        <w:ind w:firstLine="708"/>
        <w:jc w:val="both"/>
      </w:pPr>
      <w:r w:rsidRPr="00611C5A">
        <w:t>5. Не съм опитал  да:</w:t>
      </w:r>
    </w:p>
    <w:p w:rsidR="00394532" w:rsidRPr="00611C5A" w:rsidRDefault="00394532" w:rsidP="00394532">
      <w:pPr>
        <w:pStyle w:val="a4"/>
        <w:spacing w:before="0" w:after="0"/>
        <w:ind w:firstLine="708"/>
        <w:jc w:val="both"/>
      </w:pPr>
      <w:r w:rsidRPr="00611C5A">
        <w:t>а) повлияя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394532" w:rsidRPr="00611C5A" w:rsidRDefault="00394532" w:rsidP="00394532">
      <w:pPr>
        <w:pStyle w:val="a4"/>
        <w:spacing w:before="0" w:after="0"/>
        <w:ind w:firstLine="708"/>
        <w:jc w:val="both"/>
      </w:pPr>
      <w:r w:rsidRPr="00611C5A">
        <w:t>б) получа</w:t>
      </w:r>
      <w:r>
        <w:t xml:space="preserve"> информация, която може да ми</w:t>
      </w:r>
      <w:r w:rsidRPr="00611C5A">
        <w:t xml:space="preserve"> даде неоснователно предимство в процедурата за възлагане на обществена поръчка.</w:t>
      </w:r>
    </w:p>
    <w:p w:rsidR="00394532" w:rsidRPr="00611C5A" w:rsidRDefault="00394532" w:rsidP="00394532">
      <w:pPr>
        <w:jc w:val="both"/>
      </w:pPr>
    </w:p>
    <w:p w:rsidR="00394532" w:rsidRPr="00611C5A" w:rsidRDefault="00394532" w:rsidP="00394532">
      <w:pPr>
        <w:pStyle w:val="a6"/>
        <w:jc w:val="both"/>
        <w:rPr>
          <w:rFonts w:ascii="Times New Roman" w:hAnsi="Times New Roman"/>
        </w:rPr>
      </w:pPr>
      <w:r w:rsidRPr="00611C5A">
        <w:rPr>
          <w:rFonts w:ascii="Times New Roman" w:hAnsi="Times New Roman"/>
          <w:b/>
        </w:rPr>
        <w:t>Дата:</w:t>
      </w:r>
      <w:r w:rsidRPr="00611C5A">
        <w:rPr>
          <w:rFonts w:ascii="Times New Roman" w:hAnsi="Times New Roman"/>
          <w:b/>
        </w:rPr>
        <w:tab/>
      </w:r>
      <w:r w:rsidRPr="00611C5A">
        <w:rPr>
          <w:rFonts w:ascii="Times New Roman" w:hAnsi="Times New Roman"/>
          <w:bCs/>
        </w:rPr>
        <w:t>.................</w:t>
      </w:r>
      <w:r w:rsidRPr="00611C5A">
        <w:rPr>
          <w:rFonts w:ascii="Times New Roman" w:hAnsi="Times New Roman"/>
          <w:b/>
        </w:rPr>
        <w:tab/>
      </w:r>
      <w:r w:rsidRPr="00611C5A">
        <w:rPr>
          <w:rFonts w:ascii="Times New Roman" w:hAnsi="Times New Roman"/>
          <w:b/>
        </w:rPr>
        <w:tab/>
      </w:r>
      <w:r w:rsidRPr="00611C5A">
        <w:rPr>
          <w:rFonts w:ascii="Times New Roman" w:hAnsi="Times New Roman"/>
          <w:b/>
        </w:rPr>
        <w:tab/>
      </w:r>
      <w:r w:rsidRPr="00611C5A">
        <w:rPr>
          <w:rFonts w:ascii="Times New Roman" w:hAnsi="Times New Roman"/>
          <w:b/>
        </w:rPr>
        <w:tab/>
      </w:r>
      <w:r w:rsidRPr="00611C5A">
        <w:rPr>
          <w:rFonts w:ascii="Times New Roman" w:hAnsi="Times New Roman"/>
          <w:b/>
        </w:rPr>
        <w:tab/>
      </w:r>
      <w:r w:rsidRPr="00611C5A">
        <w:rPr>
          <w:rFonts w:ascii="Times New Roman" w:hAnsi="Times New Roman"/>
          <w:b/>
        </w:rPr>
        <w:tab/>
        <w:t xml:space="preserve">Подпис и печат: </w:t>
      </w:r>
      <w:r w:rsidRPr="00611C5A">
        <w:rPr>
          <w:rFonts w:ascii="Times New Roman" w:hAnsi="Times New Roman"/>
        </w:rPr>
        <w:t xml:space="preserve">                                                                          </w:t>
      </w:r>
    </w:p>
    <w:p w:rsidR="00394532" w:rsidRPr="00611C5A" w:rsidRDefault="00394532" w:rsidP="00394532">
      <w:pPr>
        <w:jc w:val="both"/>
        <w:rPr>
          <w:i/>
        </w:rPr>
      </w:pPr>
      <w:r w:rsidRPr="00611C5A">
        <w:t xml:space="preserve"> </w:t>
      </w:r>
      <w:r w:rsidRPr="00611C5A">
        <w:tab/>
      </w:r>
      <w:r w:rsidRPr="00611C5A">
        <w:tab/>
      </w:r>
      <w:r w:rsidRPr="00611C5A">
        <w:tab/>
      </w:r>
      <w:r w:rsidRPr="00611C5A">
        <w:tab/>
      </w:r>
      <w:r w:rsidRPr="00611C5A">
        <w:tab/>
      </w:r>
      <w:r w:rsidRPr="00611C5A">
        <w:tab/>
      </w:r>
      <w:r w:rsidRPr="00611C5A">
        <w:tab/>
      </w:r>
      <w:r w:rsidRPr="00611C5A">
        <w:tab/>
        <w:t xml:space="preserve"> </w:t>
      </w:r>
      <w:r w:rsidRPr="00611C5A">
        <w:rPr>
          <w:i/>
        </w:rPr>
        <w:t>(Трите имена)</w:t>
      </w:r>
    </w:p>
    <w:p w:rsidR="00394532" w:rsidRPr="00611C5A" w:rsidRDefault="00394532" w:rsidP="00394532">
      <w:pPr>
        <w:ind w:left="5760"/>
        <w:jc w:val="both"/>
      </w:pPr>
      <w:r w:rsidRPr="00611C5A">
        <w:t xml:space="preserve">    .......................................................</w:t>
      </w:r>
    </w:p>
    <w:p w:rsidR="00394532" w:rsidRDefault="00394532" w:rsidP="00ED1334">
      <w:pPr>
        <w:pStyle w:val="a8"/>
        <w:jc w:val="right"/>
        <w:rPr>
          <w:b/>
          <w:bCs/>
          <w:i/>
          <w:sz w:val="32"/>
          <w:szCs w:val="32"/>
        </w:rPr>
      </w:pPr>
    </w:p>
    <w:p w:rsidR="00394532" w:rsidRDefault="00394532" w:rsidP="00ED1334">
      <w:pPr>
        <w:pStyle w:val="a8"/>
        <w:jc w:val="right"/>
        <w:rPr>
          <w:b/>
          <w:bCs/>
          <w:i/>
          <w:sz w:val="32"/>
          <w:szCs w:val="32"/>
        </w:rPr>
      </w:pPr>
    </w:p>
    <w:p w:rsidR="00394532" w:rsidRDefault="00394532" w:rsidP="00ED1334">
      <w:pPr>
        <w:pStyle w:val="a8"/>
        <w:jc w:val="right"/>
        <w:rPr>
          <w:b/>
          <w:bCs/>
          <w:i/>
          <w:sz w:val="32"/>
          <w:szCs w:val="32"/>
        </w:rPr>
      </w:pPr>
    </w:p>
    <w:p w:rsidR="00ED1334" w:rsidRDefault="00ED1334" w:rsidP="00ED1334">
      <w:pPr>
        <w:pStyle w:val="a8"/>
        <w:jc w:val="right"/>
        <w:rPr>
          <w:b/>
          <w:sz w:val="20"/>
          <w:szCs w:val="20"/>
          <w:u w:val="single"/>
        </w:rPr>
      </w:pPr>
      <w:r>
        <w:rPr>
          <w:b/>
          <w:bCs/>
          <w:i/>
          <w:sz w:val="32"/>
          <w:szCs w:val="32"/>
        </w:rPr>
        <w:t xml:space="preserve">Приложение № </w:t>
      </w:r>
      <w:r w:rsidR="004A0665">
        <w:rPr>
          <w:b/>
          <w:bCs/>
          <w:i/>
          <w:sz w:val="32"/>
          <w:szCs w:val="32"/>
        </w:rPr>
        <w:t>6</w:t>
      </w:r>
    </w:p>
    <w:p w:rsidR="00ED1334" w:rsidRDefault="00ED1334" w:rsidP="00ED1334">
      <w:pPr>
        <w:rPr>
          <w:b/>
          <w:sz w:val="20"/>
          <w:szCs w:val="20"/>
          <w:u w:val="single"/>
          <w:lang w:val="bg-BG"/>
        </w:rPr>
      </w:pPr>
    </w:p>
    <w:p w:rsidR="00ED1334" w:rsidRDefault="003E5E8B" w:rsidP="00ED1334">
      <w:pPr>
        <w:jc w:val="center"/>
        <w:rPr>
          <w:rFonts w:ascii="Arial" w:eastAsia="Arial" w:hAnsi="Arial" w:cs="Arial"/>
          <w:sz w:val="22"/>
          <w:szCs w:val="22"/>
          <w:lang w:val="bg-BG"/>
        </w:rPr>
      </w:pPr>
      <w:r>
        <w:rPr>
          <w:b/>
          <w:sz w:val="28"/>
          <w:szCs w:val="28"/>
          <w:lang w:val="bg-BG"/>
        </w:rPr>
        <w:t>ЦЕНОВИ</w:t>
      </w:r>
      <w:r w:rsidR="00ED1334">
        <w:rPr>
          <w:b/>
          <w:sz w:val="28"/>
          <w:szCs w:val="28"/>
          <w:lang w:val="bg-BG"/>
        </w:rPr>
        <w:t xml:space="preserve"> </w:t>
      </w:r>
      <w:r>
        <w:rPr>
          <w:b/>
          <w:sz w:val="28"/>
          <w:szCs w:val="28"/>
          <w:lang w:val="bg-BG"/>
        </w:rPr>
        <w:t>ПАРАМЕТРИ</w:t>
      </w:r>
    </w:p>
    <w:p w:rsidR="00ED1334" w:rsidRDefault="00ED1334" w:rsidP="00ED1334">
      <w:pPr>
        <w:tabs>
          <w:tab w:val="left" w:pos="6166"/>
        </w:tabs>
        <w:ind w:left="70"/>
        <w:rPr>
          <w:b/>
          <w:lang w:val="bg-BG"/>
        </w:rPr>
      </w:pPr>
      <w:r>
        <w:rPr>
          <w:rFonts w:ascii="Arial" w:eastAsia="Arial" w:hAnsi="Arial" w:cs="Arial"/>
          <w:sz w:val="22"/>
          <w:szCs w:val="22"/>
          <w:lang w:val="bg-BG"/>
        </w:rPr>
        <w:t xml:space="preserve"> </w:t>
      </w:r>
    </w:p>
    <w:p w:rsidR="00ED1334" w:rsidRDefault="00ED1334" w:rsidP="00ED1334">
      <w:pPr>
        <w:rPr>
          <w:bCs/>
          <w:lang w:val="bg-BG"/>
        </w:rPr>
      </w:pPr>
      <w:r>
        <w:rPr>
          <w:b/>
          <w:lang w:val="bg-BG"/>
        </w:rPr>
        <w:t xml:space="preserve">ДО: </w:t>
      </w:r>
      <w:r>
        <w:rPr>
          <w:b/>
          <w:lang w:val="bg-BG"/>
        </w:rPr>
        <w:tab/>
        <w:t>…………………………………………………………………………………...........…</w:t>
      </w:r>
    </w:p>
    <w:p w:rsidR="00ED1334" w:rsidRDefault="00ED1334" w:rsidP="00ED1334">
      <w:pPr>
        <w:jc w:val="center"/>
        <w:rPr>
          <w:b/>
          <w:caps/>
          <w:lang w:val="bg-BG"/>
        </w:rPr>
      </w:pPr>
      <w:r>
        <w:rPr>
          <w:bCs/>
          <w:lang w:val="bg-BG"/>
        </w:rPr>
        <w:t>(наименование на Възложителя)</w:t>
      </w:r>
    </w:p>
    <w:p w:rsidR="00ED1334" w:rsidRDefault="00ED1334" w:rsidP="00ED1334">
      <w:pPr>
        <w:rPr>
          <w:bCs/>
          <w:lang w:val="bg-BG"/>
        </w:rPr>
      </w:pPr>
      <w:r>
        <w:rPr>
          <w:b/>
          <w:caps/>
          <w:lang w:val="bg-BG"/>
        </w:rPr>
        <w:t>От</w:t>
      </w:r>
      <w:r>
        <w:rPr>
          <w:caps/>
          <w:lang w:val="bg-BG"/>
        </w:rPr>
        <w:t>:</w:t>
      </w:r>
      <w:r>
        <w:rPr>
          <w:lang w:val="bg-BG"/>
        </w:rPr>
        <w:t>................................................................................................................................................</w:t>
      </w:r>
    </w:p>
    <w:p w:rsidR="00ED1334" w:rsidRDefault="00ED1334" w:rsidP="00ED1334">
      <w:pPr>
        <w:jc w:val="center"/>
        <w:rPr>
          <w:lang w:val="bg-BG"/>
        </w:rPr>
      </w:pPr>
      <w:r>
        <w:rPr>
          <w:bCs/>
          <w:lang w:val="bg-BG"/>
        </w:rPr>
        <w:t>(наименование на участника)</w:t>
      </w:r>
    </w:p>
    <w:p w:rsidR="00ED1334" w:rsidRDefault="00ED1334" w:rsidP="00ED1334">
      <w:pPr>
        <w:rPr>
          <w:lang w:val="bg-BG"/>
        </w:rPr>
      </w:pPr>
      <w:r>
        <w:rPr>
          <w:lang w:val="bg-BG"/>
        </w:rPr>
        <w:t xml:space="preserve">с адрес: ....................................................................................................................................................... </w:t>
      </w:r>
    </w:p>
    <w:p w:rsidR="00ED1334" w:rsidRDefault="00ED1334" w:rsidP="00ED1334">
      <w:pPr>
        <w:rPr>
          <w:lang w:val="bg-BG"/>
        </w:rPr>
      </w:pPr>
    </w:p>
    <w:p w:rsidR="00ED1334" w:rsidRDefault="00ED1334" w:rsidP="00ED1334">
      <w:pPr>
        <w:rPr>
          <w:lang w:val="bg-BG"/>
        </w:rPr>
      </w:pPr>
      <w:r>
        <w:rPr>
          <w:lang w:val="bg-BG"/>
        </w:rPr>
        <w:t>тел.: .............................., факс: ....................................., e-mail: .................................................</w:t>
      </w:r>
    </w:p>
    <w:p w:rsidR="00ED1334" w:rsidRDefault="00ED1334" w:rsidP="00ED1334">
      <w:pPr>
        <w:rPr>
          <w:lang w:val="bg-BG"/>
        </w:rPr>
      </w:pPr>
    </w:p>
    <w:p w:rsidR="00ED1334" w:rsidRDefault="00ED1334" w:rsidP="00ED1334">
      <w:pPr>
        <w:rPr>
          <w:lang w:val="bg-BG"/>
        </w:rPr>
      </w:pPr>
      <w:r>
        <w:rPr>
          <w:lang w:val="bg-BG"/>
        </w:rPr>
        <w:t>регистрационен номер  ............................. / ..........г., ЕИК/БУЛСТАТ: .................................,</w:t>
      </w:r>
    </w:p>
    <w:p w:rsidR="00ED1334" w:rsidRDefault="00ED1334" w:rsidP="00ED1334">
      <w:pPr>
        <w:rPr>
          <w:lang w:val="bg-BG"/>
        </w:rPr>
      </w:pPr>
    </w:p>
    <w:p w:rsidR="00ED1334" w:rsidRDefault="00ED1334" w:rsidP="00ED1334">
      <w:pPr>
        <w:ind w:firstLine="708"/>
        <w:rPr>
          <w:lang w:val="bg-BG"/>
        </w:rPr>
      </w:pPr>
    </w:p>
    <w:p w:rsidR="00ED1334" w:rsidRDefault="00ED1334" w:rsidP="00ED1334">
      <w:pPr>
        <w:rPr>
          <w:lang w:val="bg-BG"/>
        </w:rPr>
      </w:pPr>
      <w:r>
        <w:rPr>
          <w:u w:val="single"/>
          <w:lang w:val="bg-BG"/>
        </w:rPr>
        <w:t>Разплащателна сметка:</w:t>
      </w:r>
    </w:p>
    <w:p w:rsidR="00ED1334" w:rsidRDefault="00ED1334" w:rsidP="00ED1334">
      <w:pPr>
        <w:rPr>
          <w:lang w:val="bg-BG"/>
        </w:rPr>
      </w:pPr>
      <w:r>
        <w:rPr>
          <w:lang w:val="bg-BG"/>
        </w:rPr>
        <w:tab/>
      </w:r>
      <w:r>
        <w:rPr>
          <w:lang w:val="bg-BG"/>
        </w:rPr>
        <w:tab/>
      </w:r>
      <w:r>
        <w:rPr>
          <w:lang w:val="bg-BG"/>
        </w:rPr>
        <w:tab/>
      </w:r>
      <w:r>
        <w:rPr>
          <w:lang w:val="bg-BG"/>
        </w:rPr>
        <w:tab/>
        <w:t xml:space="preserve">  </w:t>
      </w:r>
    </w:p>
    <w:p w:rsidR="00ED1334" w:rsidRDefault="00ED1334" w:rsidP="00ED1334">
      <w:pPr>
        <w:rPr>
          <w:lang w:val="bg-BG"/>
        </w:rPr>
      </w:pPr>
      <w:r>
        <w:rPr>
          <w:lang w:val="bg-BG"/>
        </w:rPr>
        <w:t xml:space="preserve">IBAN сметка............................................ </w:t>
      </w:r>
      <w:r>
        <w:rPr>
          <w:lang w:val="bg-BG"/>
        </w:rPr>
        <w:tab/>
      </w:r>
      <w:r>
        <w:rPr>
          <w:lang w:val="bg-BG"/>
        </w:rPr>
        <w:tab/>
      </w:r>
    </w:p>
    <w:p w:rsidR="00ED1334" w:rsidRDefault="00ED1334" w:rsidP="00ED1334">
      <w:pPr>
        <w:rPr>
          <w:lang w:val="bg-BG"/>
        </w:rPr>
      </w:pPr>
    </w:p>
    <w:p w:rsidR="00ED1334" w:rsidRDefault="00ED1334" w:rsidP="00ED1334">
      <w:pPr>
        <w:rPr>
          <w:lang w:val="bg-BG"/>
        </w:rPr>
      </w:pPr>
      <w:r>
        <w:rPr>
          <w:lang w:val="bg-BG"/>
        </w:rPr>
        <w:t xml:space="preserve">BIC код на банката ................................. </w:t>
      </w:r>
      <w:r>
        <w:rPr>
          <w:lang w:val="bg-BG"/>
        </w:rPr>
        <w:tab/>
      </w:r>
      <w:r>
        <w:rPr>
          <w:lang w:val="bg-BG"/>
        </w:rPr>
        <w:tab/>
      </w:r>
    </w:p>
    <w:p w:rsidR="00ED1334" w:rsidRDefault="00ED1334" w:rsidP="00ED1334">
      <w:pPr>
        <w:rPr>
          <w:lang w:val="bg-BG"/>
        </w:rPr>
      </w:pPr>
    </w:p>
    <w:p w:rsidR="00ED1334" w:rsidRDefault="00ED1334" w:rsidP="00ED1334">
      <w:pPr>
        <w:rPr>
          <w:lang w:val="bg-BG"/>
        </w:rPr>
      </w:pPr>
      <w:r>
        <w:rPr>
          <w:lang w:val="bg-BG"/>
        </w:rPr>
        <w:t>Банка: ......................................................</w:t>
      </w:r>
      <w:r>
        <w:rPr>
          <w:lang w:val="bg-BG"/>
        </w:rPr>
        <w:tab/>
      </w:r>
      <w:r>
        <w:rPr>
          <w:lang w:val="bg-BG"/>
        </w:rPr>
        <w:tab/>
      </w:r>
    </w:p>
    <w:p w:rsidR="00ED1334" w:rsidRDefault="00ED1334" w:rsidP="00ED1334">
      <w:pPr>
        <w:rPr>
          <w:lang w:val="bg-BG"/>
        </w:rPr>
      </w:pPr>
    </w:p>
    <w:p w:rsidR="00ED1334" w:rsidRDefault="00ED1334" w:rsidP="00ED1334">
      <w:pPr>
        <w:rPr>
          <w:lang w:val="bg-BG"/>
        </w:rPr>
      </w:pPr>
      <w:r>
        <w:rPr>
          <w:lang w:val="bg-BG"/>
        </w:rPr>
        <w:t xml:space="preserve">Град/клон/офис: .....................................                 </w:t>
      </w:r>
    </w:p>
    <w:p w:rsidR="00ED1334" w:rsidRDefault="00ED1334" w:rsidP="00ED1334">
      <w:pPr>
        <w:rPr>
          <w:lang w:val="bg-BG"/>
        </w:rPr>
      </w:pPr>
    </w:p>
    <w:p w:rsidR="00ED1334" w:rsidRDefault="00ED1334" w:rsidP="00ED1334">
      <w:pPr>
        <w:rPr>
          <w:b/>
          <w:lang w:val="bg-BG"/>
        </w:rPr>
      </w:pPr>
      <w:r>
        <w:rPr>
          <w:lang w:val="bg-BG"/>
        </w:rPr>
        <w:t xml:space="preserve">Адрес на банката:................................... </w:t>
      </w:r>
      <w:r>
        <w:rPr>
          <w:lang w:val="bg-BG"/>
        </w:rPr>
        <w:tab/>
      </w:r>
    </w:p>
    <w:p w:rsidR="00ED1334" w:rsidRDefault="00ED1334" w:rsidP="00ED1334">
      <w:pPr>
        <w:rPr>
          <w:b/>
          <w:lang w:val="bg-BG"/>
        </w:rPr>
      </w:pPr>
    </w:p>
    <w:p w:rsidR="00ED1334" w:rsidRDefault="00ED1334" w:rsidP="00ED1334">
      <w:pPr>
        <w:rPr>
          <w:lang w:val="bg-BG"/>
        </w:rPr>
      </w:pPr>
      <w:r>
        <w:rPr>
          <w:b/>
          <w:lang w:val="bg-BG"/>
        </w:rPr>
        <w:t>УВАЖАЕМИ ДАМИ И ГОСПОДА,</w:t>
      </w:r>
    </w:p>
    <w:p w:rsidR="00ED1334" w:rsidRDefault="00ED1334" w:rsidP="00ED1334">
      <w:pPr>
        <w:jc w:val="both"/>
        <w:rPr>
          <w:b/>
          <w:lang w:val="bg-BG"/>
        </w:rPr>
      </w:pPr>
      <w:r>
        <w:rPr>
          <w:lang w:val="bg-BG"/>
        </w:rPr>
        <w:tab/>
        <w:t>С настоящото, Ви представяме нашата оферта за участие в обявената от Вас обществена поръчка с предмет</w:t>
      </w:r>
      <w:bookmarkStart w:id="2" w:name="_GoBack"/>
      <w:bookmarkEnd w:id="2"/>
      <w:r>
        <w:rPr>
          <w:lang w:val="bg-BG"/>
        </w:rPr>
        <w:t xml:space="preserve"> </w:t>
      </w:r>
      <w:r w:rsidRPr="00ED1334">
        <w:rPr>
          <w:b/>
          <w:lang w:val="bg-BG"/>
        </w:rPr>
        <w:t>„Доставка на лекарствени продукти за нуждите на „Многопрофилна болница за активно лечение  ИХТИМАН” ЕООД 2016-2017</w:t>
      </w:r>
      <w:r>
        <w:rPr>
          <w:b/>
          <w:sz w:val="28"/>
          <w:szCs w:val="28"/>
          <w:lang w:val="bg-BG"/>
        </w:rPr>
        <w:t xml:space="preserve"> </w:t>
      </w:r>
      <w:r>
        <w:rPr>
          <w:rFonts w:eastAsia="Batang"/>
          <w:lang w:val="bg-BG"/>
        </w:rPr>
        <w:t xml:space="preserve"> при „МБАЛ-Ихтиман” ЕООД.</w:t>
      </w:r>
    </w:p>
    <w:p w:rsidR="003E5E8B" w:rsidRDefault="00ED1334" w:rsidP="00ED1334">
      <w:pPr>
        <w:jc w:val="both"/>
        <w:rPr>
          <w:lang w:val="bg-BG"/>
        </w:rPr>
      </w:pPr>
      <w:r>
        <w:rPr>
          <w:b/>
          <w:lang w:val="bg-BG"/>
        </w:rPr>
        <w:t xml:space="preserve">            </w:t>
      </w:r>
      <w:r>
        <w:rPr>
          <w:lang w:val="bg-BG"/>
        </w:rPr>
        <w:t xml:space="preserve">Поемаме ангажимент да изпълним обекта на поръчката в съответствие с изискванията Ви, заложени в Техническите спецификации на настоящата поръчка. Изпълнението на поръчката ще изпълним съгласно предложените цени в Спецификацията за доставка на лекарствени продукти. Общата цена на предложените лекарствени продукти, определена на база единични цени с ДДС </w:t>
      </w:r>
      <w:r w:rsidR="003E5E8B">
        <w:rPr>
          <w:lang w:val="bg-BG"/>
        </w:rPr>
        <w:t xml:space="preserve"> по обособени позиции </w:t>
      </w:r>
      <w:r>
        <w:rPr>
          <w:lang w:val="bg-BG"/>
        </w:rPr>
        <w:t>е</w:t>
      </w:r>
      <w:r w:rsidR="003E5E8B">
        <w:rPr>
          <w:lang w:val="bg-BG"/>
        </w:rPr>
        <w:t xml:space="preserve"> както следва:</w:t>
      </w:r>
    </w:p>
    <w:p w:rsidR="00ED1334" w:rsidRDefault="003E5E8B" w:rsidP="00ED1334">
      <w:pPr>
        <w:jc w:val="both"/>
        <w:rPr>
          <w:lang w:val="bg-BG"/>
        </w:rPr>
      </w:pPr>
      <w:r>
        <w:rPr>
          <w:lang w:val="bg-BG"/>
        </w:rPr>
        <w:t>ОП №</w:t>
      </w:r>
      <w:r w:rsidR="00ED1334">
        <w:rPr>
          <w:lang w:val="bg-BG"/>
        </w:rPr>
        <w:t xml:space="preserve"> ……</w:t>
      </w:r>
      <w:r>
        <w:rPr>
          <w:lang w:val="bg-BG"/>
        </w:rPr>
        <w:t xml:space="preserve"> </w:t>
      </w:r>
      <w:r w:rsidR="00ED1334">
        <w:rPr>
          <w:lang w:val="bg-BG"/>
        </w:rPr>
        <w:t>…</w:t>
      </w:r>
      <w:r>
        <w:rPr>
          <w:lang w:val="bg-BG"/>
        </w:rPr>
        <w:t>..........</w:t>
      </w:r>
      <w:r w:rsidR="00ED1334">
        <w:rPr>
          <w:lang w:val="bg-BG"/>
        </w:rPr>
        <w:t>….</w:t>
      </w:r>
      <w:r>
        <w:rPr>
          <w:lang w:val="bg-BG"/>
        </w:rPr>
        <w:t xml:space="preserve"> лв.</w:t>
      </w:r>
    </w:p>
    <w:p w:rsidR="003E5E8B" w:rsidRDefault="003E5E8B" w:rsidP="003E5E8B">
      <w:pPr>
        <w:jc w:val="both"/>
        <w:rPr>
          <w:lang w:val="bg-BG"/>
        </w:rPr>
      </w:pPr>
      <w:r>
        <w:rPr>
          <w:lang w:val="bg-BG"/>
        </w:rPr>
        <w:t>ОП № …… …..........…. лв.</w:t>
      </w:r>
    </w:p>
    <w:p w:rsidR="003E5E8B" w:rsidRDefault="003E5E8B" w:rsidP="00ED1334">
      <w:pPr>
        <w:jc w:val="both"/>
        <w:rPr>
          <w:lang w:val="bg-BG"/>
        </w:rPr>
      </w:pPr>
      <w:r>
        <w:rPr>
          <w:lang w:val="bg-BG"/>
        </w:rPr>
        <w:t>............................</w:t>
      </w:r>
    </w:p>
    <w:p w:rsidR="004A0665" w:rsidRDefault="00394532" w:rsidP="00ED1334">
      <w:pPr>
        <w:jc w:val="both"/>
        <w:rPr>
          <w:lang w:val="bg-BG"/>
        </w:rPr>
      </w:pPr>
      <w:r>
        <w:rPr>
          <w:lang w:val="bg-BG"/>
        </w:rPr>
        <w:t>Прилагаме</w:t>
      </w:r>
      <w:r w:rsidR="004A0665">
        <w:rPr>
          <w:lang w:val="bg-BG"/>
        </w:rPr>
        <w:t xml:space="preserve"> попълнени </w:t>
      </w:r>
      <w:r w:rsidR="00B6200A">
        <w:rPr>
          <w:lang w:val="bg-BG"/>
        </w:rPr>
        <w:t xml:space="preserve"> таблици за обособените позиции за които кандидатстваме- на хартиен носител и </w:t>
      </w:r>
      <w:r>
        <w:rPr>
          <w:lang w:val="bg-BG"/>
        </w:rPr>
        <w:t>общо ценово предложение -на технически носител</w:t>
      </w:r>
    </w:p>
    <w:p w:rsidR="00ED1334" w:rsidRDefault="00ED1334" w:rsidP="00ED1334">
      <w:pPr>
        <w:ind w:right="-180"/>
        <w:jc w:val="both"/>
        <w:rPr>
          <w:lang w:val="bg-BG"/>
        </w:rPr>
      </w:pPr>
      <w:r>
        <w:rPr>
          <w:lang w:val="bg-BG"/>
        </w:rPr>
        <w:t xml:space="preserve">            Предложените цени са в български лева, с включени разходи за доставка и всички дължими други данъци и такси с ДДС. </w:t>
      </w:r>
    </w:p>
    <w:p w:rsidR="00ED1334" w:rsidRDefault="00ED1334" w:rsidP="003E5E8B">
      <w:pPr>
        <w:tabs>
          <w:tab w:val="left" w:pos="0"/>
        </w:tabs>
        <w:jc w:val="both"/>
        <w:rPr>
          <w:lang w:val="bg-BG"/>
        </w:rPr>
      </w:pPr>
      <w:r>
        <w:rPr>
          <w:lang w:val="bg-BG"/>
        </w:rPr>
        <w:t xml:space="preserve">            </w:t>
      </w:r>
    </w:p>
    <w:p w:rsidR="003E5E8B" w:rsidRDefault="003E5E8B" w:rsidP="003E5E8B">
      <w:pPr>
        <w:tabs>
          <w:tab w:val="left" w:pos="0"/>
        </w:tabs>
        <w:jc w:val="both"/>
        <w:rPr>
          <w:lang w:val="bg-BG"/>
        </w:rPr>
      </w:pPr>
    </w:p>
    <w:p w:rsidR="003E5E8B" w:rsidRDefault="003E5E8B" w:rsidP="003E5E8B">
      <w:pPr>
        <w:tabs>
          <w:tab w:val="left" w:pos="0"/>
        </w:tabs>
        <w:jc w:val="both"/>
        <w:rPr>
          <w:iCs/>
          <w:lang w:val="bg-BG" w:eastAsia="en-US"/>
        </w:rPr>
      </w:pPr>
    </w:p>
    <w:p w:rsidR="00D00158" w:rsidRDefault="00ED1334" w:rsidP="001C5E60">
      <w:pPr>
        <w:ind w:right="-262"/>
        <w:rPr>
          <w:lang w:val="bg-BG"/>
        </w:rPr>
      </w:pPr>
      <w:r>
        <w:t>Дата……………….201</w:t>
      </w:r>
      <w:r>
        <w:rPr>
          <w:lang w:val="bg-BG"/>
        </w:rPr>
        <w:t>6</w:t>
      </w:r>
      <w:r>
        <w:t xml:space="preserve"> г.                                </w:t>
      </w:r>
      <w:r>
        <w:rPr>
          <w:b/>
        </w:rPr>
        <w:t>ПОДПИС И ПЕЧАТ</w:t>
      </w:r>
      <w:r>
        <w:t>: ....................</w:t>
      </w:r>
      <w:r>
        <w:rPr>
          <w:lang w:val="bg-BG"/>
        </w:rPr>
        <w:t>..............</w:t>
      </w:r>
    </w:p>
    <w:p w:rsidR="00D00158" w:rsidRPr="004E4283" w:rsidRDefault="00D00158" w:rsidP="001C5E60">
      <w:pPr>
        <w:ind w:right="-262"/>
        <w:rPr>
          <w:lang w:val="bg-BG"/>
        </w:rPr>
      </w:pPr>
    </w:p>
    <w:p w:rsidR="00B43986" w:rsidRDefault="00B43986" w:rsidP="00B43986">
      <w:pPr>
        <w:pStyle w:val="a8"/>
        <w:jc w:val="right"/>
        <w:rPr>
          <w:b/>
          <w:sz w:val="32"/>
          <w:szCs w:val="32"/>
          <w:u w:val="single"/>
        </w:rPr>
      </w:pPr>
      <w:r>
        <w:rPr>
          <w:b/>
          <w:bCs/>
          <w:i/>
          <w:sz w:val="32"/>
          <w:szCs w:val="32"/>
        </w:rPr>
        <w:t>Приложение № 7</w:t>
      </w:r>
    </w:p>
    <w:p w:rsidR="007A4CFE" w:rsidRPr="00861F23" w:rsidRDefault="007A4CFE" w:rsidP="007A4CFE">
      <w:pPr>
        <w:ind w:firstLine="567"/>
        <w:jc w:val="right"/>
        <w:rPr>
          <w:b/>
          <w:lang w:val="bg-BG"/>
        </w:rPr>
      </w:pPr>
      <w:r w:rsidRPr="00861F23">
        <w:rPr>
          <w:b/>
          <w:lang w:val="bg-BG"/>
        </w:rPr>
        <w:t>ПРОЕКТ</w:t>
      </w:r>
    </w:p>
    <w:p w:rsidR="007A4CFE" w:rsidRPr="00861F23" w:rsidRDefault="007A4CFE" w:rsidP="007A4CFE">
      <w:pPr>
        <w:ind w:firstLine="567"/>
        <w:jc w:val="center"/>
        <w:rPr>
          <w:lang w:val="bg-BG"/>
        </w:rPr>
      </w:pPr>
      <w:r w:rsidRPr="00861F23">
        <w:rPr>
          <w:lang w:val="bg-BG"/>
        </w:rPr>
        <w:t xml:space="preserve"> </w:t>
      </w:r>
    </w:p>
    <w:p w:rsidR="007A4CFE" w:rsidRPr="00861F23" w:rsidRDefault="007A4CFE" w:rsidP="007A4CFE">
      <w:pPr>
        <w:keepNext/>
        <w:jc w:val="center"/>
        <w:outlineLvl w:val="0"/>
        <w:rPr>
          <w:b/>
          <w:bCs/>
          <w:lang w:val="bg-BG" w:eastAsia="bg-BG"/>
        </w:rPr>
      </w:pPr>
      <w:r w:rsidRPr="00861F23">
        <w:rPr>
          <w:b/>
          <w:bCs/>
          <w:lang w:val="bg-BG" w:eastAsia="bg-BG"/>
        </w:rPr>
        <w:t>ДОГОВОР</w:t>
      </w:r>
    </w:p>
    <w:p w:rsidR="007A4CFE" w:rsidRPr="00861F23" w:rsidRDefault="007A4CFE" w:rsidP="007A4CFE">
      <w:pPr>
        <w:keepNext/>
        <w:jc w:val="center"/>
        <w:outlineLvl w:val="0"/>
        <w:rPr>
          <w:b/>
          <w:bCs/>
          <w:lang w:val="bg-BG" w:eastAsia="bg-BG"/>
        </w:rPr>
      </w:pPr>
      <w:r w:rsidRPr="00861F23">
        <w:rPr>
          <w:b/>
          <w:bCs/>
          <w:lang w:val="bg-BG" w:eastAsia="bg-BG"/>
        </w:rPr>
        <w:t>ЗА</w:t>
      </w:r>
    </w:p>
    <w:p w:rsidR="007A4CFE" w:rsidRPr="00861F23" w:rsidRDefault="007A4CFE" w:rsidP="007A4CFE">
      <w:pPr>
        <w:keepNext/>
        <w:jc w:val="center"/>
        <w:outlineLvl w:val="0"/>
        <w:rPr>
          <w:b/>
          <w:bCs/>
          <w:lang w:val="bg-BG" w:eastAsia="bg-BG"/>
        </w:rPr>
      </w:pPr>
      <w:r w:rsidRPr="00861F23">
        <w:rPr>
          <w:b/>
          <w:bCs/>
          <w:lang w:val="bg-BG" w:eastAsia="bg-BG"/>
        </w:rPr>
        <w:t>ДОСТАВКА НА ЛЕКАРСТВЕНИ НИ ПРОДУКТИ</w:t>
      </w:r>
    </w:p>
    <w:p w:rsidR="007A4CFE" w:rsidRPr="00861F23" w:rsidRDefault="007A4CFE" w:rsidP="007A4CFE">
      <w:pPr>
        <w:rPr>
          <w:b/>
          <w:bCs/>
          <w:lang w:val="bg-BG" w:eastAsia="bg-BG"/>
        </w:rPr>
      </w:pPr>
    </w:p>
    <w:p w:rsidR="007A4CFE" w:rsidRPr="00861F23" w:rsidRDefault="007A4CFE" w:rsidP="007A4CFE">
      <w:pPr>
        <w:rPr>
          <w:b/>
          <w:bCs/>
          <w:lang w:val="bg-BG" w:eastAsia="bg-BG"/>
        </w:rPr>
      </w:pPr>
    </w:p>
    <w:p w:rsidR="007A4CFE" w:rsidRPr="00861F23" w:rsidRDefault="007A4CFE" w:rsidP="007A4CFE">
      <w:pPr>
        <w:rPr>
          <w:b/>
          <w:bCs/>
          <w:lang w:val="bg-BG" w:eastAsia="bg-BG"/>
        </w:rPr>
      </w:pPr>
    </w:p>
    <w:p w:rsidR="007A4CFE" w:rsidRPr="00861F23" w:rsidRDefault="007A4CFE" w:rsidP="007A4CFE">
      <w:pPr>
        <w:rPr>
          <w:b/>
          <w:bCs/>
          <w:lang w:val="bg-BG" w:eastAsia="bg-BG"/>
        </w:rPr>
      </w:pPr>
    </w:p>
    <w:p w:rsidR="007A4CFE" w:rsidRPr="00861F23" w:rsidRDefault="007A4CFE" w:rsidP="007A4CFE">
      <w:pPr>
        <w:ind w:firstLine="720"/>
        <w:jc w:val="both"/>
        <w:rPr>
          <w:lang w:val="bg-BG" w:eastAsia="bg-BG"/>
        </w:rPr>
      </w:pPr>
      <w:r>
        <w:rPr>
          <w:lang w:val="bg-BG" w:eastAsia="bg-BG"/>
        </w:rPr>
        <w:t>Днес .....………...2016</w:t>
      </w:r>
      <w:r w:rsidRPr="00861F23">
        <w:rPr>
          <w:lang w:val="bg-BG" w:eastAsia="bg-BG"/>
        </w:rPr>
        <w:t xml:space="preserve">г. в гр. Ихтиман се сключи настоящият договор между:  </w:t>
      </w:r>
    </w:p>
    <w:p w:rsidR="007A4CFE" w:rsidRPr="00861F23" w:rsidRDefault="007A4CFE" w:rsidP="007A4CFE">
      <w:pPr>
        <w:ind w:firstLine="720"/>
        <w:jc w:val="both"/>
        <w:rPr>
          <w:bCs/>
          <w:lang w:val="bg-BG" w:eastAsia="bg-BG"/>
        </w:rPr>
      </w:pPr>
      <w:r w:rsidRPr="00861F23">
        <w:rPr>
          <w:lang w:val="bg-BG" w:eastAsia="bg-BG"/>
        </w:rPr>
        <w:t>“МБАЛ – Ихтиман” ЕООД, представлявано от</w:t>
      </w:r>
      <w:r w:rsidR="0074604E" w:rsidRPr="0074604E">
        <w:rPr>
          <w:noProof/>
        </w:rPr>
        <w:pict>
          <v:oval id="_x0000_s1026" style="position:absolute;left:0;text-align:left;margin-left:-169.05pt;margin-top:63.5pt;width:1in;height:1in;z-index:251660288;mso-position-horizontal-relative:text;mso-position-vertical-relative:text" o:allowincell="f"/>
        </w:pict>
      </w:r>
      <w:r w:rsidRPr="00861F23">
        <w:rPr>
          <w:lang w:val="bg-BG" w:eastAsia="bg-BG"/>
        </w:rPr>
        <w:t xml:space="preserve"> Д-р Ива Георгиева– Управител и Анна Христова Иванова – Главен счетоводител, със седалище и адрес на управление гр. Ихтиман, ул.”Шипка“ № 30, тел/факс: 82451, </w:t>
      </w:r>
      <w:r w:rsidRPr="00861F23">
        <w:t>ЕИК</w:t>
      </w:r>
      <w:r w:rsidRPr="00861F23">
        <w:rPr>
          <w:lang w:val="bg-BG" w:eastAsia="bg-BG"/>
        </w:rPr>
        <w:t xml:space="preserve">: 1233615206, </w:t>
      </w:r>
      <w:r w:rsidRPr="00861F23">
        <w:rPr>
          <w:lang w:eastAsia="bg-BG"/>
        </w:rPr>
        <w:t>IBAN</w:t>
      </w:r>
      <w:r w:rsidRPr="00861F23">
        <w:rPr>
          <w:lang w:val="bg-BG" w:eastAsia="bg-BG"/>
        </w:rPr>
        <w:t xml:space="preserve"> – </w:t>
      </w:r>
      <w:r w:rsidRPr="00861F23">
        <w:rPr>
          <w:lang w:eastAsia="bg-BG"/>
        </w:rPr>
        <w:t>BG79RZBB91551002015634</w:t>
      </w:r>
      <w:r w:rsidRPr="00861F23">
        <w:rPr>
          <w:lang w:val="bg-BG" w:eastAsia="bg-BG"/>
        </w:rPr>
        <w:t xml:space="preserve"> </w:t>
      </w:r>
      <w:r w:rsidRPr="00861F23">
        <w:rPr>
          <w:lang w:eastAsia="bg-BG"/>
        </w:rPr>
        <w:t>BIC</w:t>
      </w:r>
      <w:r w:rsidRPr="00861F23">
        <w:rPr>
          <w:lang w:val="bg-BG" w:eastAsia="bg-BG"/>
        </w:rPr>
        <w:t xml:space="preserve"> - </w:t>
      </w:r>
      <w:r w:rsidRPr="00861F23">
        <w:rPr>
          <w:lang w:eastAsia="bg-BG"/>
        </w:rPr>
        <w:t>RZBBBGSF</w:t>
      </w:r>
      <w:r w:rsidRPr="00861F23">
        <w:rPr>
          <w:lang w:val="bg-BG" w:eastAsia="bg-BG"/>
        </w:rPr>
        <w:t xml:space="preserve"> при „Райфайзенбанк” ЕАД клон Ихтиман, наричано по-долу за краткост </w:t>
      </w:r>
      <w:r w:rsidRPr="00861F23">
        <w:rPr>
          <w:b/>
          <w:bCs/>
          <w:lang w:val="bg-BG" w:eastAsia="bg-BG"/>
        </w:rPr>
        <w:t>ВЪЗЛОЖИТЕЛ</w:t>
      </w:r>
      <w:r w:rsidRPr="00861F23">
        <w:rPr>
          <w:bCs/>
          <w:lang w:val="bg-BG" w:eastAsia="bg-BG"/>
        </w:rPr>
        <w:t xml:space="preserve"> и</w:t>
      </w:r>
    </w:p>
    <w:p w:rsidR="007A4CFE" w:rsidRPr="00861F23" w:rsidRDefault="007A4CFE" w:rsidP="007A4CFE">
      <w:pPr>
        <w:ind w:firstLine="720"/>
        <w:jc w:val="both"/>
        <w:rPr>
          <w:bCs/>
          <w:lang w:val="bg-BG" w:eastAsia="bg-BG"/>
        </w:rPr>
      </w:pPr>
    </w:p>
    <w:p w:rsidR="007A4CFE" w:rsidRPr="00861F23" w:rsidRDefault="007A4CFE" w:rsidP="007A4CFE">
      <w:pPr>
        <w:ind w:firstLine="720"/>
        <w:jc w:val="both"/>
        <w:rPr>
          <w:lang w:val="bg-BG" w:eastAsia="bg-BG"/>
        </w:rPr>
      </w:pPr>
      <w:r w:rsidRPr="00861F23">
        <w:rPr>
          <w:lang w:val="bg-BG" w:eastAsia="bg-BG"/>
        </w:rPr>
        <w:t xml:space="preserve">.......……………………………………….....................…………ЕИК:………………………., представлявано от …………………………………………….......... - Управител, със седалище и адрес на управление:.............................................................................................. …………………………………………………………………………………........, наричано по-долу за краткост </w:t>
      </w:r>
      <w:r w:rsidRPr="00861F23">
        <w:rPr>
          <w:b/>
          <w:lang w:val="bg-BG" w:eastAsia="bg-BG"/>
        </w:rPr>
        <w:t xml:space="preserve">ИЗПЪЛНИТЕЛ </w:t>
      </w:r>
    </w:p>
    <w:p w:rsidR="007A4CFE" w:rsidRPr="00861F23" w:rsidRDefault="007A4CFE" w:rsidP="007A4CFE">
      <w:pPr>
        <w:jc w:val="both"/>
        <w:rPr>
          <w:b/>
          <w:bCs/>
          <w:lang w:val="bg-BG" w:eastAsia="bg-BG"/>
        </w:rPr>
      </w:pPr>
    </w:p>
    <w:p w:rsidR="007A4CFE" w:rsidRPr="00861F23" w:rsidRDefault="007A4CFE" w:rsidP="007A4CFE">
      <w:pPr>
        <w:ind w:firstLine="720"/>
        <w:jc w:val="both"/>
        <w:rPr>
          <w:lang w:val="bg-BG" w:eastAsia="bg-BG"/>
        </w:rPr>
      </w:pPr>
      <w:r w:rsidRPr="00861F23">
        <w:rPr>
          <w:lang w:val="bg-BG" w:eastAsia="bg-BG"/>
        </w:rPr>
        <w:t>Страните се споразумяха за следното:</w:t>
      </w:r>
    </w:p>
    <w:p w:rsidR="007A4CFE" w:rsidRPr="00861F23" w:rsidRDefault="007A4CFE" w:rsidP="007A4CFE">
      <w:pPr>
        <w:ind w:firstLine="720"/>
        <w:jc w:val="both"/>
        <w:rPr>
          <w:lang w:val="bg-BG" w:eastAsia="bg-BG"/>
        </w:rPr>
      </w:pPr>
    </w:p>
    <w:p w:rsidR="007A4CFE" w:rsidRPr="00861F23" w:rsidRDefault="007A4CFE" w:rsidP="007A4CFE">
      <w:pPr>
        <w:jc w:val="both"/>
        <w:rPr>
          <w:lang w:val="bg-BG"/>
        </w:rPr>
      </w:pPr>
    </w:p>
    <w:p w:rsidR="007A4CFE" w:rsidRPr="00861F23" w:rsidRDefault="007A4CFE" w:rsidP="007A4CFE">
      <w:pPr>
        <w:ind w:left="-426" w:right="-483" w:firstLine="1146"/>
        <w:jc w:val="both"/>
        <w:rPr>
          <w:b/>
          <w:lang w:val="bg-BG"/>
        </w:rPr>
      </w:pPr>
    </w:p>
    <w:p w:rsidR="007A4CFE" w:rsidRPr="00861F23" w:rsidRDefault="007A4CFE" w:rsidP="007A4CFE">
      <w:pPr>
        <w:ind w:left="-426" w:right="-483" w:firstLine="1146"/>
        <w:jc w:val="center"/>
        <w:rPr>
          <w:b/>
          <w:lang w:val="bg-BG"/>
        </w:rPr>
      </w:pPr>
      <w:r w:rsidRPr="00861F23">
        <w:rPr>
          <w:b/>
          <w:lang w:val="bg-BG"/>
        </w:rPr>
        <w:t>СТРАНИТЕ СЕ СПОРАЗУМЯХА ЗА СЛЕДНОТО:</w:t>
      </w:r>
    </w:p>
    <w:p w:rsidR="007A4CFE" w:rsidRPr="00861F23" w:rsidRDefault="007A4CFE" w:rsidP="007A4CFE">
      <w:pPr>
        <w:ind w:left="-426" w:right="-483" w:firstLine="1146"/>
        <w:jc w:val="center"/>
        <w:rPr>
          <w:bCs/>
          <w:iCs/>
          <w:lang w:val="bg-BG"/>
        </w:rPr>
      </w:pPr>
    </w:p>
    <w:p w:rsidR="007A4CFE" w:rsidRPr="00861F23" w:rsidRDefault="007A4CFE" w:rsidP="007A4CFE">
      <w:pPr>
        <w:ind w:firstLine="708"/>
        <w:jc w:val="both"/>
        <w:rPr>
          <w:b/>
        </w:rPr>
      </w:pPr>
      <w:r w:rsidRPr="00861F23">
        <w:rPr>
          <w:b/>
        </w:rPr>
        <w:t>І.  ПРЕДМЕТ НА ДОГОВОРА.</w:t>
      </w:r>
    </w:p>
    <w:p w:rsidR="007A4CFE" w:rsidRPr="00861F23" w:rsidRDefault="007A4CFE" w:rsidP="007A4CFE">
      <w:pPr>
        <w:jc w:val="both"/>
      </w:pPr>
      <w:r w:rsidRPr="00861F23">
        <w:tab/>
        <w:t>Чл.1. ВЪЗЛОЖИТЕЛЯТ възлага, а ИЗПЪЛНИТЕЛЯТ се задължава да доставя заявените количества лекарствени продукти, описани по вид, размер, количество и  цена в Приложение № 1, което е неразделна част от настоящия договор, наричани по-долу „стоки”.</w:t>
      </w:r>
    </w:p>
    <w:p w:rsidR="007A4CFE" w:rsidRPr="00861F23" w:rsidRDefault="007A4CFE" w:rsidP="007A4CFE">
      <w:pPr>
        <w:jc w:val="both"/>
      </w:pPr>
      <w:r w:rsidRPr="00861F23">
        <w:tab/>
        <w:t>Чл.2. ВЪЗЛОЖИТЕЛЯТ  запазва правото си да променя количествата в заявките за целия период на действие на договора, в зависимост от потребностите и финансовата си обезпеченост.</w:t>
      </w:r>
      <w:r w:rsidRPr="00861F23">
        <w:tab/>
      </w:r>
    </w:p>
    <w:p w:rsidR="007A4CFE" w:rsidRPr="00861F23" w:rsidRDefault="007A4CFE" w:rsidP="007A4CFE">
      <w:pPr>
        <w:pStyle w:val="a6"/>
        <w:ind w:left="-426" w:right="-483" w:firstLine="1146"/>
        <w:rPr>
          <w:rFonts w:ascii="Times New Roman" w:hAnsi="Times New Roman"/>
          <w:b/>
          <w:szCs w:val="24"/>
        </w:rPr>
      </w:pPr>
    </w:p>
    <w:p w:rsidR="007A4CFE" w:rsidRPr="00861F23" w:rsidRDefault="007A4CFE" w:rsidP="007A4CFE">
      <w:pPr>
        <w:pStyle w:val="a6"/>
        <w:ind w:left="-426" w:right="-483" w:firstLine="1146"/>
        <w:jc w:val="center"/>
        <w:rPr>
          <w:rFonts w:ascii="Times New Roman" w:hAnsi="Times New Roman"/>
          <w:b/>
          <w:szCs w:val="24"/>
        </w:rPr>
      </w:pPr>
      <w:r w:rsidRPr="00861F23">
        <w:rPr>
          <w:rFonts w:ascii="Times New Roman" w:hAnsi="Times New Roman"/>
          <w:b/>
          <w:szCs w:val="24"/>
        </w:rPr>
        <w:t>ІІ.  ЦЕНИ И ОБЩА СТОЙНОСТ НА ДОСТАВКИТЕ ПО ДОГОВОРА.</w:t>
      </w:r>
    </w:p>
    <w:p w:rsidR="007A4CFE" w:rsidRPr="00861F23" w:rsidRDefault="007A4CFE" w:rsidP="007A4CFE">
      <w:pPr>
        <w:pStyle w:val="a6"/>
        <w:ind w:right="-517" w:firstLine="720"/>
        <w:rPr>
          <w:rFonts w:ascii="Times New Roman" w:hAnsi="Times New Roman"/>
          <w:szCs w:val="24"/>
        </w:rPr>
      </w:pPr>
      <w:r w:rsidRPr="00861F23">
        <w:rPr>
          <w:rFonts w:ascii="Times New Roman" w:hAnsi="Times New Roman"/>
          <w:b/>
          <w:szCs w:val="24"/>
        </w:rPr>
        <w:t xml:space="preserve">Чл.3. </w:t>
      </w:r>
      <w:r w:rsidRPr="00861F23">
        <w:rPr>
          <w:rFonts w:ascii="Times New Roman" w:hAnsi="Times New Roman"/>
          <w:szCs w:val="24"/>
        </w:rPr>
        <w:t>Единичните цени на стоките са определени в Приложение № 1, съставляващо неразделна част от  настоящия  договор.</w:t>
      </w:r>
    </w:p>
    <w:p w:rsidR="007A4CFE" w:rsidRPr="00861F23" w:rsidRDefault="007A4CFE" w:rsidP="007A4CFE">
      <w:pPr>
        <w:pStyle w:val="a6"/>
        <w:ind w:left="-426"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Чл.4. </w:t>
      </w:r>
      <w:r w:rsidRPr="00861F23">
        <w:rPr>
          <w:rFonts w:ascii="Times New Roman" w:hAnsi="Times New Roman"/>
          <w:szCs w:val="24"/>
        </w:rPr>
        <w:t>Цената е определена при условия на доставката до краен получател.</w:t>
      </w:r>
    </w:p>
    <w:p w:rsidR="00933133" w:rsidRPr="00933133" w:rsidRDefault="00933133" w:rsidP="007A4CFE">
      <w:pPr>
        <w:pStyle w:val="a6"/>
        <w:ind w:right="-483" w:firstLine="720"/>
        <w:rPr>
          <w:rFonts w:ascii="Times New Roman" w:hAnsi="Times New Roman"/>
          <w:szCs w:val="24"/>
          <w:lang w:val="bg-BG"/>
        </w:rPr>
      </w:pPr>
      <w:r>
        <w:rPr>
          <w:rFonts w:ascii="Times New Roman" w:hAnsi="Times New Roman"/>
          <w:b/>
          <w:szCs w:val="24"/>
        </w:rPr>
        <w:t xml:space="preserve">Чл.5 </w:t>
      </w:r>
      <w:r w:rsidR="007A4CFE" w:rsidRPr="00861F23">
        <w:rPr>
          <w:rFonts w:ascii="Times New Roman" w:hAnsi="Times New Roman"/>
          <w:b/>
          <w:szCs w:val="24"/>
        </w:rPr>
        <w:t xml:space="preserve"> </w:t>
      </w:r>
      <w:r w:rsidR="007A4CFE" w:rsidRPr="00861F23">
        <w:rPr>
          <w:rFonts w:ascii="Times New Roman" w:hAnsi="Times New Roman"/>
          <w:szCs w:val="24"/>
        </w:rPr>
        <w:t xml:space="preserve">Цените са фиксирани и не подлежат на промяна за срока на действие на договора, освен в случаите на </w:t>
      </w:r>
      <w:r>
        <w:rPr>
          <w:rFonts w:ascii="Times New Roman" w:hAnsi="Times New Roman"/>
          <w:szCs w:val="24"/>
          <w:lang w:val="bg-BG"/>
        </w:rPr>
        <w:t>прилагане на нормативни разпоредби.</w:t>
      </w:r>
    </w:p>
    <w:p w:rsidR="007A4CFE" w:rsidRPr="00861F23" w:rsidRDefault="007A4CFE" w:rsidP="007A4CFE">
      <w:pPr>
        <w:pStyle w:val="a6"/>
        <w:ind w:right="-483"/>
        <w:rPr>
          <w:rFonts w:ascii="Times New Roman" w:hAnsi="Times New Roman"/>
          <w:b/>
          <w:szCs w:val="24"/>
        </w:rPr>
      </w:pPr>
      <w:r w:rsidRPr="00861F23">
        <w:rPr>
          <w:rFonts w:ascii="Times New Roman" w:hAnsi="Times New Roman"/>
          <w:szCs w:val="24"/>
        </w:rPr>
        <w:t xml:space="preserve">           </w:t>
      </w:r>
      <w:r w:rsidRPr="00861F23">
        <w:rPr>
          <w:rFonts w:ascii="Times New Roman" w:hAnsi="Times New Roman"/>
          <w:b/>
          <w:szCs w:val="24"/>
        </w:rPr>
        <w:t xml:space="preserve">Чл.6. </w:t>
      </w:r>
      <w:r w:rsidRPr="00861F23">
        <w:rPr>
          <w:rFonts w:ascii="Times New Roman" w:hAnsi="Times New Roman"/>
          <w:szCs w:val="24"/>
        </w:rPr>
        <w:t xml:space="preserve">Общата стойност по договора възлиза в размер на …………лв.(………лева) </w:t>
      </w:r>
      <w:r w:rsidRPr="00861F23">
        <w:rPr>
          <w:rFonts w:ascii="Times New Roman" w:hAnsi="Times New Roman"/>
          <w:b/>
          <w:szCs w:val="24"/>
        </w:rPr>
        <w:t>без ДДС</w:t>
      </w:r>
      <w:r w:rsidRPr="00861F23">
        <w:rPr>
          <w:rFonts w:ascii="Times New Roman" w:hAnsi="Times New Roman"/>
          <w:szCs w:val="24"/>
        </w:rPr>
        <w:t xml:space="preserve">, ………….….лв. (…………. лева) с </w:t>
      </w:r>
      <w:r w:rsidRPr="00861F23">
        <w:rPr>
          <w:rFonts w:ascii="Times New Roman" w:hAnsi="Times New Roman"/>
          <w:b/>
          <w:szCs w:val="24"/>
        </w:rPr>
        <w:t xml:space="preserve">включен ДДС, </w:t>
      </w:r>
      <w:r w:rsidRPr="00861F23">
        <w:rPr>
          <w:rFonts w:ascii="Times New Roman" w:hAnsi="Times New Roman"/>
          <w:szCs w:val="24"/>
        </w:rPr>
        <w:t>определена по договорените единичните цени в Приложение № 1, неразделна част от настоящия договор.</w:t>
      </w:r>
    </w:p>
    <w:p w:rsidR="007A4CFE" w:rsidRPr="00861F23" w:rsidRDefault="007A4CFE" w:rsidP="007A4CFE">
      <w:pPr>
        <w:pStyle w:val="a6"/>
        <w:ind w:left="-426" w:right="-483" w:firstLine="1146"/>
        <w:rPr>
          <w:rFonts w:ascii="Times New Roman" w:hAnsi="Times New Roman"/>
          <w:szCs w:val="24"/>
        </w:rPr>
      </w:pPr>
    </w:p>
    <w:p w:rsidR="00933133" w:rsidRDefault="00933133" w:rsidP="007A4CFE">
      <w:pPr>
        <w:pStyle w:val="a6"/>
        <w:ind w:left="-426" w:right="-483" w:firstLine="1146"/>
        <w:jc w:val="center"/>
        <w:rPr>
          <w:rFonts w:ascii="Times New Roman" w:hAnsi="Times New Roman"/>
          <w:b/>
          <w:szCs w:val="24"/>
          <w:lang w:val="bg-BG"/>
        </w:rPr>
      </w:pPr>
    </w:p>
    <w:p w:rsidR="00933133" w:rsidRDefault="00933133" w:rsidP="007A4CFE">
      <w:pPr>
        <w:pStyle w:val="a6"/>
        <w:ind w:left="-426" w:right="-483" w:firstLine="1146"/>
        <w:jc w:val="center"/>
        <w:rPr>
          <w:rFonts w:ascii="Times New Roman" w:hAnsi="Times New Roman"/>
          <w:b/>
          <w:szCs w:val="24"/>
          <w:lang w:val="bg-BG"/>
        </w:rPr>
      </w:pPr>
    </w:p>
    <w:p w:rsidR="00933133" w:rsidRDefault="00933133" w:rsidP="007A4CFE">
      <w:pPr>
        <w:pStyle w:val="a6"/>
        <w:ind w:left="-426" w:right="-483" w:firstLine="1146"/>
        <w:jc w:val="center"/>
        <w:rPr>
          <w:rFonts w:ascii="Times New Roman" w:hAnsi="Times New Roman"/>
          <w:b/>
          <w:szCs w:val="24"/>
          <w:lang w:val="bg-BG"/>
        </w:rPr>
      </w:pPr>
    </w:p>
    <w:p w:rsidR="007A4CFE" w:rsidRPr="00861F23" w:rsidRDefault="007A4CFE" w:rsidP="007A4CFE">
      <w:pPr>
        <w:pStyle w:val="a6"/>
        <w:ind w:left="-426" w:right="-483" w:firstLine="1146"/>
        <w:jc w:val="center"/>
        <w:rPr>
          <w:rFonts w:ascii="Times New Roman" w:hAnsi="Times New Roman"/>
          <w:szCs w:val="24"/>
        </w:rPr>
      </w:pPr>
      <w:r w:rsidRPr="00861F23">
        <w:rPr>
          <w:rFonts w:ascii="Times New Roman" w:hAnsi="Times New Roman"/>
          <w:b/>
          <w:szCs w:val="24"/>
        </w:rPr>
        <w:t>ІІІ.  УСЛОВИЯ И НАЧИН НА ПЛАЩАНЕ.</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ab/>
        <w:t xml:space="preserve">Чл.7. (1) </w:t>
      </w:r>
      <w:r w:rsidRPr="00861F23">
        <w:rPr>
          <w:rFonts w:ascii="Times New Roman" w:hAnsi="Times New Roman"/>
          <w:szCs w:val="24"/>
        </w:rPr>
        <w:t xml:space="preserve">Плащането по настоящия договор се осъществява в български лева, чрез </w:t>
      </w:r>
      <w:r w:rsidRPr="00861F23">
        <w:rPr>
          <w:rFonts w:ascii="Times New Roman" w:hAnsi="Times New Roman"/>
          <w:b/>
          <w:szCs w:val="24"/>
        </w:rPr>
        <w:t xml:space="preserve"> банков превод</w:t>
      </w:r>
      <w:r w:rsidRPr="00861F23">
        <w:rPr>
          <w:rFonts w:ascii="Times New Roman" w:hAnsi="Times New Roman"/>
          <w:szCs w:val="24"/>
        </w:rPr>
        <w:t xml:space="preserve"> от страна на </w:t>
      </w:r>
      <w:r w:rsidRPr="00861F23">
        <w:rPr>
          <w:rFonts w:ascii="Times New Roman" w:hAnsi="Times New Roman"/>
          <w:b/>
          <w:szCs w:val="24"/>
        </w:rPr>
        <w:t>ВЪЗЛОЖИТЕЛЯ</w:t>
      </w:r>
      <w:r w:rsidRPr="00861F23">
        <w:rPr>
          <w:rFonts w:ascii="Times New Roman" w:hAnsi="Times New Roman"/>
          <w:szCs w:val="24"/>
        </w:rPr>
        <w:t>, по следната банкова сметка на</w:t>
      </w:r>
      <w:r w:rsidRPr="00861F23">
        <w:rPr>
          <w:rFonts w:ascii="Times New Roman" w:hAnsi="Times New Roman"/>
          <w:b/>
          <w:szCs w:val="24"/>
        </w:rPr>
        <w:t xml:space="preserve"> ИЗПЪЛНИТЕЛЯ</w:t>
      </w:r>
      <w:r w:rsidRPr="00861F23">
        <w:rPr>
          <w:rFonts w:ascii="Times New Roman" w:hAnsi="Times New Roman"/>
          <w:szCs w:val="24"/>
        </w:rPr>
        <w:t>:</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IBAN: …………………………</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банков код: …………………...</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Банка: …………………………</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ab/>
        <w:t xml:space="preserve">(2) </w:t>
      </w:r>
      <w:r w:rsidRPr="00861F23">
        <w:rPr>
          <w:rFonts w:ascii="Times New Roman" w:hAnsi="Times New Roman"/>
          <w:szCs w:val="24"/>
        </w:rPr>
        <w:t xml:space="preserve">При промяна на банковата сметка на </w:t>
      </w:r>
      <w:r w:rsidRPr="00861F23">
        <w:rPr>
          <w:rFonts w:ascii="Times New Roman" w:hAnsi="Times New Roman"/>
          <w:b/>
          <w:szCs w:val="24"/>
        </w:rPr>
        <w:t>ИЗПЪЛНИТЕЛЯТ</w:t>
      </w:r>
      <w:r w:rsidRPr="00861F23">
        <w:rPr>
          <w:rFonts w:ascii="Times New Roman" w:hAnsi="Times New Roman"/>
          <w:szCs w:val="24"/>
        </w:rPr>
        <w:t xml:space="preserve"> или други негови банкови данни, същият е длъжен да уведоми </w:t>
      </w:r>
      <w:r w:rsidRPr="00861F23">
        <w:rPr>
          <w:rFonts w:ascii="Times New Roman" w:hAnsi="Times New Roman"/>
          <w:b/>
          <w:szCs w:val="24"/>
        </w:rPr>
        <w:t xml:space="preserve">ВЪЗЛОЖИТЕЛЯ </w:t>
      </w:r>
      <w:r w:rsidRPr="00861F23">
        <w:rPr>
          <w:rFonts w:ascii="Times New Roman" w:hAnsi="Times New Roman"/>
          <w:szCs w:val="24"/>
        </w:rPr>
        <w:t>в тридневен срок от настъпване на промяната.</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ab/>
        <w:t>(3)</w:t>
      </w:r>
      <w:r w:rsidRPr="00861F23">
        <w:rPr>
          <w:rFonts w:ascii="Times New Roman" w:hAnsi="Times New Roman"/>
          <w:szCs w:val="24"/>
        </w:rPr>
        <w:t xml:space="preserve"> Заплащането на доставените стоки се извършва </w:t>
      </w:r>
      <w:r w:rsidR="00933133">
        <w:rPr>
          <w:rFonts w:ascii="Times New Roman" w:hAnsi="Times New Roman"/>
          <w:b/>
          <w:szCs w:val="24"/>
        </w:rPr>
        <w:t xml:space="preserve">отложено в срок до </w:t>
      </w:r>
      <w:r w:rsidR="00933133">
        <w:rPr>
          <w:rFonts w:ascii="Times New Roman" w:hAnsi="Times New Roman"/>
          <w:b/>
          <w:szCs w:val="24"/>
          <w:lang w:val="bg-BG"/>
        </w:rPr>
        <w:t>3</w:t>
      </w:r>
      <w:r w:rsidR="00933133">
        <w:rPr>
          <w:rFonts w:ascii="Times New Roman" w:hAnsi="Times New Roman"/>
          <w:b/>
          <w:szCs w:val="24"/>
        </w:rPr>
        <w:t>0 (</w:t>
      </w:r>
      <w:r w:rsidR="00933133">
        <w:rPr>
          <w:rFonts w:ascii="Times New Roman" w:hAnsi="Times New Roman"/>
          <w:b/>
          <w:szCs w:val="24"/>
          <w:lang w:val="bg-BG"/>
        </w:rPr>
        <w:t>три</w:t>
      </w:r>
      <w:r w:rsidRPr="00861F23">
        <w:rPr>
          <w:rFonts w:ascii="Times New Roman" w:hAnsi="Times New Roman"/>
          <w:b/>
          <w:szCs w:val="24"/>
        </w:rPr>
        <w:t>десет) дни</w:t>
      </w:r>
      <w:r w:rsidRPr="00861F23">
        <w:rPr>
          <w:rFonts w:ascii="Times New Roman" w:hAnsi="Times New Roman"/>
          <w:szCs w:val="24"/>
        </w:rPr>
        <w:t>, считано от датата на издаване на фактурата, след представяне на следните документи:</w:t>
      </w:r>
    </w:p>
    <w:p w:rsidR="007A4CFE" w:rsidRPr="00861F23" w:rsidRDefault="007A4CFE" w:rsidP="007A4CFE">
      <w:pPr>
        <w:pStyle w:val="a6"/>
        <w:ind w:right="-483" w:firstLine="720"/>
        <w:rPr>
          <w:rFonts w:ascii="Times New Roman" w:hAnsi="Times New Roman"/>
          <w:szCs w:val="24"/>
        </w:rPr>
      </w:pPr>
      <w:r w:rsidRPr="00861F23">
        <w:rPr>
          <w:rFonts w:ascii="Times New Roman" w:hAnsi="Times New Roman"/>
          <w:szCs w:val="24"/>
        </w:rPr>
        <w:t>- Доставна фактура, съставена съгласно изискванията на ЗДДС и ППЗДДС – оригинал и 2 /два/ броя заверени копия;</w:t>
      </w:r>
    </w:p>
    <w:p w:rsidR="007A4CFE" w:rsidRPr="00861F23" w:rsidRDefault="007A4CFE" w:rsidP="007A4CFE">
      <w:pPr>
        <w:pStyle w:val="a6"/>
        <w:ind w:right="-483" w:firstLine="720"/>
        <w:rPr>
          <w:rFonts w:ascii="Times New Roman" w:hAnsi="Times New Roman"/>
          <w:szCs w:val="24"/>
        </w:rPr>
      </w:pPr>
      <w:r w:rsidRPr="00861F23">
        <w:rPr>
          <w:rFonts w:ascii="Times New Roman" w:hAnsi="Times New Roman"/>
          <w:szCs w:val="24"/>
        </w:rPr>
        <w:t xml:space="preserve">- Приемно-предавателен протокол; </w:t>
      </w:r>
    </w:p>
    <w:p w:rsidR="007A4CFE" w:rsidRPr="00861F23" w:rsidRDefault="007A4CFE" w:rsidP="007A4CFE">
      <w:pPr>
        <w:pStyle w:val="a6"/>
        <w:ind w:right="-483" w:firstLine="720"/>
        <w:rPr>
          <w:rFonts w:ascii="Times New Roman" w:hAnsi="Times New Roman"/>
          <w:szCs w:val="24"/>
        </w:rPr>
      </w:pPr>
      <w:r w:rsidRPr="00861F23">
        <w:rPr>
          <w:rFonts w:ascii="Times New Roman" w:hAnsi="Times New Roman"/>
          <w:szCs w:val="24"/>
        </w:rPr>
        <w:t>- Писмена заявка, заверена от крайния получател;</w:t>
      </w:r>
    </w:p>
    <w:p w:rsidR="007A4CFE" w:rsidRPr="00861F23" w:rsidRDefault="007A4CFE" w:rsidP="007A4CFE">
      <w:pPr>
        <w:pStyle w:val="a6"/>
        <w:ind w:right="-483" w:firstLine="720"/>
        <w:rPr>
          <w:rFonts w:ascii="Times New Roman" w:hAnsi="Times New Roman"/>
          <w:szCs w:val="24"/>
        </w:rPr>
      </w:pPr>
      <w:r w:rsidRPr="00861F23">
        <w:rPr>
          <w:rFonts w:ascii="Times New Roman" w:hAnsi="Times New Roman"/>
          <w:b/>
          <w:szCs w:val="24"/>
        </w:rPr>
        <w:t xml:space="preserve"> (4) </w:t>
      </w:r>
      <w:r w:rsidRPr="00861F23">
        <w:rPr>
          <w:rFonts w:ascii="Times New Roman" w:hAnsi="Times New Roman"/>
          <w:szCs w:val="24"/>
        </w:rPr>
        <w:t xml:space="preserve">При извършване на плащания от страна на </w:t>
      </w:r>
      <w:r w:rsidRPr="00861F23">
        <w:rPr>
          <w:rFonts w:ascii="Times New Roman" w:hAnsi="Times New Roman"/>
          <w:b/>
          <w:szCs w:val="24"/>
        </w:rPr>
        <w:t>ВЪЗЛОЖИТЕЛЯ</w:t>
      </w:r>
      <w:r w:rsidRPr="00861F23">
        <w:rPr>
          <w:rFonts w:ascii="Times New Roman" w:hAnsi="Times New Roman"/>
          <w:szCs w:val="24"/>
        </w:rPr>
        <w:t xml:space="preserve"> на </w:t>
      </w:r>
      <w:r w:rsidRPr="00861F23">
        <w:rPr>
          <w:rFonts w:ascii="Times New Roman" w:hAnsi="Times New Roman"/>
          <w:b/>
          <w:szCs w:val="24"/>
        </w:rPr>
        <w:t xml:space="preserve">ИЗПЪЛНИТЕЛЯ, </w:t>
      </w:r>
      <w:r w:rsidRPr="00861F23">
        <w:rPr>
          <w:rFonts w:ascii="Times New Roman" w:hAnsi="Times New Roman"/>
          <w:szCs w:val="24"/>
        </w:rPr>
        <w:t>следва да се погасяват най-напред главницата, а след това лихвите.</w:t>
      </w:r>
    </w:p>
    <w:p w:rsidR="007A4CFE" w:rsidRPr="00861F23" w:rsidRDefault="007A4CFE" w:rsidP="007A4CFE">
      <w:pPr>
        <w:pStyle w:val="a6"/>
        <w:ind w:left="-426"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Чл.8. </w:t>
      </w:r>
      <w:r w:rsidRPr="00861F23">
        <w:rPr>
          <w:rFonts w:ascii="Times New Roman" w:hAnsi="Times New Roman"/>
          <w:szCs w:val="24"/>
        </w:rPr>
        <w:t xml:space="preserve">Банковите разходи по превода са за сметка на </w:t>
      </w:r>
      <w:r w:rsidRPr="00861F23">
        <w:rPr>
          <w:rFonts w:ascii="Times New Roman" w:hAnsi="Times New Roman"/>
          <w:b/>
          <w:szCs w:val="24"/>
        </w:rPr>
        <w:t>ИЗПЪЛНИТЕЛЯ</w:t>
      </w:r>
      <w:r w:rsidRPr="00861F23">
        <w:rPr>
          <w:rFonts w:ascii="Times New Roman" w:hAnsi="Times New Roman"/>
          <w:szCs w:val="24"/>
        </w:rPr>
        <w:t>.</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ab/>
        <w:t xml:space="preserve">Чл.9. </w:t>
      </w:r>
      <w:r w:rsidRPr="00861F23">
        <w:rPr>
          <w:rFonts w:ascii="Times New Roman" w:hAnsi="Times New Roman"/>
          <w:szCs w:val="24"/>
        </w:rPr>
        <w:t xml:space="preserve">За количества, доставени извън заявените (без писмена заявка), </w:t>
      </w:r>
      <w:r w:rsidRPr="00861F23">
        <w:rPr>
          <w:rFonts w:ascii="Times New Roman" w:hAnsi="Times New Roman"/>
          <w:b/>
          <w:szCs w:val="24"/>
        </w:rPr>
        <w:t>ВЪЗЛОЖИТЕЛЯТ</w:t>
      </w:r>
      <w:r w:rsidRPr="00861F23">
        <w:rPr>
          <w:rFonts w:ascii="Times New Roman" w:hAnsi="Times New Roman"/>
          <w:szCs w:val="24"/>
        </w:rPr>
        <w:t xml:space="preserve"> няма задължения за плащане.</w:t>
      </w:r>
    </w:p>
    <w:p w:rsidR="007A4CFE" w:rsidRPr="00861F23" w:rsidRDefault="007A4CFE" w:rsidP="007A4CFE">
      <w:pPr>
        <w:pStyle w:val="a6"/>
        <w:ind w:right="-483" w:firstLine="426"/>
        <w:rPr>
          <w:rFonts w:ascii="Times New Roman" w:hAnsi="Times New Roman"/>
          <w:b/>
          <w:szCs w:val="24"/>
        </w:rPr>
      </w:pPr>
      <w:r w:rsidRPr="00861F23">
        <w:rPr>
          <w:rFonts w:ascii="Times New Roman" w:hAnsi="Times New Roman"/>
          <w:szCs w:val="24"/>
        </w:rPr>
        <w:t xml:space="preserve">   </w:t>
      </w:r>
    </w:p>
    <w:p w:rsidR="007A4CFE" w:rsidRPr="00861F23" w:rsidRDefault="007A4CFE" w:rsidP="007A4CFE">
      <w:pPr>
        <w:pStyle w:val="a6"/>
        <w:ind w:left="-426" w:right="-483" w:firstLine="1134"/>
        <w:jc w:val="center"/>
        <w:rPr>
          <w:rFonts w:ascii="Times New Roman" w:hAnsi="Times New Roman"/>
          <w:b/>
          <w:szCs w:val="24"/>
        </w:rPr>
      </w:pPr>
      <w:r w:rsidRPr="00861F23">
        <w:rPr>
          <w:rFonts w:ascii="Times New Roman" w:hAnsi="Times New Roman"/>
          <w:b/>
          <w:szCs w:val="24"/>
        </w:rPr>
        <w:t>ІV.  СРОК НА ДОСТАВКА.</w:t>
      </w:r>
    </w:p>
    <w:p w:rsidR="007A4CFE" w:rsidRPr="00861F23" w:rsidRDefault="007A4CFE" w:rsidP="007A4CFE">
      <w:pPr>
        <w:pStyle w:val="a6"/>
        <w:ind w:right="-483" w:firstLine="708"/>
        <w:rPr>
          <w:rFonts w:ascii="Times New Roman" w:hAnsi="Times New Roman"/>
          <w:b/>
          <w:szCs w:val="24"/>
        </w:rPr>
      </w:pPr>
      <w:r w:rsidRPr="00861F23">
        <w:rPr>
          <w:rFonts w:ascii="Times New Roman" w:hAnsi="Times New Roman"/>
          <w:b/>
          <w:szCs w:val="24"/>
        </w:rPr>
        <w:t>Чл.10.(1)</w:t>
      </w:r>
      <w:r w:rsidRPr="00861F23">
        <w:rPr>
          <w:rFonts w:ascii="Times New Roman" w:hAnsi="Times New Roman"/>
          <w:szCs w:val="24"/>
        </w:rPr>
        <w:t xml:space="preserve"> Всяка отделна доставка, предмет на настоящия договор, следва да бъде доставена </w:t>
      </w:r>
      <w:r w:rsidRPr="00861F23">
        <w:rPr>
          <w:rFonts w:ascii="Times New Roman" w:hAnsi="Times New Roman"/>
          <w:b/>
          <w:szCs w:val="24"/>
        </w:rPr>
        <w:t xml:space="preserve">в  </w:t>
      </w:r>
      <w:r w:rsidRPr="00861F23">
        <w:rPr>
          <w:rFonts w:ascii="Times New Roman" w:hAnsi="Times New Roman"/>
          <w:szCs w:val="24"/>
        </w:rPr>
        <w:t>срок  до</w:t>
      </w:r>
      <w:r w:rsidRPr="00861F23">
        <w:rPr>
          <w:rFonts w:ascii="Times New Roman" w:hAnsi="Times New Roman"/>
          <w:b/>
          <w:szCs w:val="24"/>
        </w:rPr>
        <w:t xml:space="preserve"> :</w:t>
      </w:r>
      <w:r w:rsidRPr="00861F23">
        <w:rPr>
          <w:rFonts w:ascii="Times New Roman" w:hAnsi="Times New Roman"/>
          <w:szCs w:val="24"/>
        </w:rPr>
        <w:t xml:space="preserve"> до 36 часа (от 1 час до 36 часа), след получаване на писмена заявка от</w:t>
      </w:r>
    </w:p>
    <w:p w:rsidR="007A4CFE" w:rsidRPr="00861F23" w:rsidRDefault="007A4CFE" w:rsidP="007A4CFE">
      <w:pPr>
        <w:pStyle w:val="a6"/>
        <w:tabs>
          <w:tab w:val="left" w:pos="1080"/>
        </w:tabs>
        <w:ind w:right="-483"/>
        <w:rPr>
          <w:rFonts w:ascii="Times New Roman" w:hAnsi="Times New Roman"/>
          <w:szCs w:val="24"/>
        </w:rPr>
      </w:pPr>
      <w:r w:rsidRPr="00861F23">
        <w:rPr>
          <w:rFonts w:ascii="Times New Roman" w:hAnsi="Times New Roman"/>
          <w:szCs w:val="24"/>
        </w:rPr>
        <w:t xml:space="preserve">от </w:t>
      </w:r>
      <w:r w:rsidRPr="00861F23">
        <w:rPr>
          <w:rFonts w:ascii="Times New Roman" w:hAnsi="Times New Roman"/>
          <w:b/>
          <w:szCs w:val="24"/>
        </w:rPr>
        <w:t>ВЪЗЛОЖИТЕЛЯ</w:t>
      </w:r>
      <w:r w:rsidRPr="00861F23">
        <w:rPr>
          <w:rFonts w:ascii="Times New Roman" w:hAnsi="Times New Roman"/>
          <w:szCs w:val="24"/>
        </w:rPr>
        <w:t xml:space="preserve"> и за количества, точно определени в заявката.</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b/>
          <w:szCs w:val="24"/>
        </w:rPr>
        <w:t xml:space="preserve"> (2) </w:t>
      </w:r>
      <w:r w:rsidRPr="00861F23">
        <w:rPr>
          <w:rFonts w:ascii="Times New Roman" w:hAnsi="Times New Roman"/>
          <w:szCs w:val="24"/>
        </w:rPr>
        <w:t xml:space="preserve">При забавено изпълнение на доставката, </w:t>
      </w:r>
      <w:r w:rsidRPr="00861F23">
        <w:rPr>
          <w:rFonts w:ascii="Times New Roman" w:hAnsi="Times New Roman"/>
          <w:b/>
          <w:szCs w:val="24"/>
        </w:rPr>
        <w:t>ВЪЗЛОЖИТЕЛЯТ</w:t>
      </w:r>
      <w:r w:rsidRPr="00861F23">
        <w:rPr>
          <w:rFonts w:ascii="Times New Roman" w:hAnsi="Times New Roman"/>
          <w:szCs w:val="24"/>
        </w:rPr>
        <w:t xml:space="preserve"> не е длъжен да я приема и заплаща.</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b/>
          <w:szCs w:val="24"/>
        </w:rPr>
        <w:t>Чл.11. ИЗПЪЛНИТЕЛЯТ</w:t>
      </w:r>
      <w:r w:rsidRPr="00861F23">
        <w:rPr>
          <w:rFonts w:ascii="Times New Roman" w:hAnsi="Times New Roman"/>
          <w:szCs w:val="24"/>
        </w:rPr>
        <w:t xml:space="preserve"> се задължава, в срок не по-късно от  24 (двадесет и четири)  часа преди експедицията да уведоми писмено или по факс </w:t>
      </w:r>
      <w:r w:rsidRPr="00861F23">
        <w:rPr>
          <w:rFonts w:ascii="Times New Roman" w:hAnsi="Times New Roman"/>
          <w:b/>
          <w:szCs w:val="24"/>
        </w:rPr>
        <w:t>ВЪЗЛОЖИТЕЛЯ</w:t>
      </w:r>
      <w:r w:rsidRPr="00861F23">
        <w:rPr>
          <w:rFonts w:ascii="Times New Roman" w:hAnsi="Times New Roman"/>
          <w:szCs w:val="24"/>
        </w:rPr>
        <w:t xml:space="preserve"> за извършване на доставките предмет на настоящия договор. </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b/>
          <w:szCs w:val="24"/>
        </w:rPr>
        <w:t>Чл.12. ИЗПЪЛНИТЕЛЯТ</w:t>
      </w:r>
      <w:r w:rsidRPr="00861F23">
        <w:rPr>
          <w:rFonts w:ascii="Times New Roman" w:hAnsi="Times New Roman"/>
          <w:szCs w:val="24"/>
        </w:rPr>
        <w:t xml:space="preserve"> е длъжен в срок не повече от 24 (двадесет и четири) часа от получаване на заявката да уведоми писмено или по факс </w:t>
      </w:r>
      <w:r w:rsidRPr="00861F23">
        <w:rPr>
          <w:rFonts w:ascii="Times New Roman" w:hAnsi="Times New Roman"/>
          <w:b/>
          <w:szCs w:val="24"/>
        </w:rPr>
        <w:t>ВЪЗЛОЖИТЕЛЯ</w:t>
      </w:r>
      <w:r w:rsidRPr="00861F23">
        <w:rPr>
          <w:rFonts w:ascii="Times New Roman" w:hAnsi="Times New Roman"/>
          <w:szCs w:val="24"/>
        </w:rPr>
        <w:t xml:space="preserve"> при невъзможност да достави заявените стоки. </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b/>
          <w:szCs w:val="24"/>
        </w:rPr>
        <w:t>Чл.13. (1)</w:t>
      </w:r>
      <w:r w:rsidRPr="00861F23">
        <w:rPr>
          <w:rFonts w:ascii="Times New Roman" w:hAnsi="Times New Roman"/>
          <w:szCs w:val="24"/>
        </w:rPr>
        <w:t xml:space="preserve"> В случаите, че конкретна заявка на </w:t>
      </w:r>
      <w:r w:rsidRPr="00861F23">
        <w:rPr>
          <w:rFonts w:ascii="Times New Roman" w:hAnsi="Times New Roman"/>
          <w:b/>
          <w:szCs w:val="24"/>
        </w:rPr>
        <w:t>ВЪЗЛОЖИТЕЛЯ</w:t>
      </w:r>
      <w:r w:rsidRPr="00861F23">
        <w:rPr>
          <w:rFonts w:ascii="Times New Roman" w:hAnsi="Times New Roman"/>
          <w:szCs w:val="24"/>
        </w:rPr>
        <w:t xml:space="preserve"> не е изпълнена в срока по чл.10 от настоящия договор, ще се счита, че е налице отказ от изпълнение от страна на </w:t>
      </w:r>
      <w:r w:rsidRPr="00861F23">
        <w:rPr>
          <w:rFonts w:ascii="Times New Roman" w:hAnsi="Times New Roman"/>
          <w:b/>
          <w:szCs w:val="24"/>
        </w:rPr>
        <w:t xml:space="preserve">ИЗПЪЛНИТЕЛЯТ, </w:t>
      </w:r>
      <w:r w:rsidRPr="00861F23">
        <w:rPr>
          <w:rFonts w:ascii="Times New Roman" w:hAnsi="Times New Roman"/>
          <w:szCs w:val="24"/>
        </w:rPr>
        <w:t>което дава право на</w:t>
      </w:r>
      <w:r w:rsidRPr="00861F23">
        <w:rPr>
          <w:rFonts w:ascii="Times New Roman" w:hAnsi="Times New Roman"/>
          <w:b/>
          <w:szCs w:val="24"/>
        </w:rPr>
        <w:t xml:space="preserve"> ВЪЗЛОЖИТЕЛЯТ</w:t>
      </w:r>
      <w:r w:rsidRPr="00861F23">
        <w:rPr>
          <w:rFonts w:ascii="Times New Roman" w:hAnsi="Times New Roman"/>
          <w:szCs w:val="24"/>
        </w:rPr>
        <w:t xml:space="preserve"> да поръча доставка на съответните стоки на друго лице. </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b/>
          <w:szCs w:val="24"/>
        </w:rPr>
        <w:t>(2)</w:t>
      </w:r>
      <w:r w:rsidRPr="00861F23">
        <w:rPr>
          <w:rFonts w:ascii="Times New Roman" w:hAnsi="Times New Roman"/>
          <w:szCs w:val="24"/>
        </w:rPr>
        <w:t xml:space="preserve"> В случаите по предходната точка </w:t>
      </w:r>
      <w:r w:rsidRPr="00861F23">
        <w:rPr>
          <w:rFonts w:ascii="Times New Roman" w:hAnsi="Times New Roman"/>
          <w:b/>
          <w:szCs w:val="24"/>
        </w:rPr>
        <w:t>ИЗПЪЛНИТЕЛЯТ</w:t>
      </w:r>
      <w:r w:rsidRPr="00861F23">
        <w:rPr>
          <w:rFonts w:ascii="Times New Roman" w:hAnsi="Times New Roman"/>
          <w:szCs w:val="24"/>
        </w:rPr>
        <w:t xml:space="preserve"> дължи на </w:t>
      </w:r>
      <w:r w:rsidRPr="00861F23">
        <w:rPr>
          <w:rFonts w:ascii="Times New Roman" w:hAnsi="Times New Roman"/>
          <w:b/>
          <w:szCs w:val="24"/>
        </w:rPr>
        <w:t>ВЪЗЛОЖИТЕЛЯ</w:t>
      </w:r>
      <w:r w:rsidRPr="00861F23">
        <w:rPr>
          <w:rFonts w:ascii="Times New Roman" w:hAnsi="Times New Roman"/>
          <w:szCs w:val="24"/>
        </w:rPr>
        <w:t xml:space="preserve"> неустойка в размер на разликата между стойността на стоките, доставени от третото лице, в случай, че са на по-висока цена от тези по настоящия договор. </w:t>
      </w:r>
    </w:p>
    <w:p w:rsidR="007A4CFE" w:rsidRPr="00861F23" w:rsidRDefault="007A4CFE" w:rsidP="007A4CFE">
      <w:pPr>
        <w:pStyle w:val="a6"/>
        <w:ind w:left="-426" w:right="-483" w:firstLine="426"/>
        <w:jc w:val="center"/>
        <w:rPr>
          <w:rFonts w:ascii="Times New Roman" w:hAnsi="Times New Roman"/>
          <w:b/>
          <w:szCs w:val="24"/>
        </w:rPr>
      </w:pPr>
    </w:p>
    <w:p w:rsidR="007A4CFE" w:rsidRPr="00861F23" w:rsidRDefault="007A4CFE" w:rsidP="007A4CFE">
      <w:pPr>
        <w:pStyle w:val="a6"/>
        <w:ind w:left="-426" w:right="-483" w:firstLine="426"/>
        <w:jc w:val="center"/>
        <w:rPr>
          <w:rFonts w:ascii="Times New Roman" w:hAnsi="Times New Roman"/>
          <w:b/>
          <w:szCs w:val="24"/>
        </w:rPr>
      </w:pPr>
      <w:r w:rsidRPr="00861F23">
        <w:rPr>
          <w:rFonts w:ascii="Times New Roman" w:hAnsi="Times New Roman"/>
          <w:b/>
          <w:szCs w:val="24"/>
        </w:rPr>
        <w:t>V. МЯСТО И ДАТА НА ДОСТАВЯНЕ.</w:t>
      </w:r>
    </w:p>
    <w:p w:rsidR="007A4CFE" w:rsidRPr="00861F23" w:rsidRDefault="007A4CFE" w:rsidP="007A4CFE">
      <w:pPr>
        <w:pStyle w:val="a6"/>
        <w:ind w:right="-483"/>
        <w:rPr>
          <w:rFonts w:ascii="Times New Roman" w:hAnsi="Times New Roman"/>
          <w:szCs w:val="24"/>
          <w:lang w:eastAsia="bg-BG"/>
        </w:rPr>
      </w:pPr>
      <w:r w:rsidRPr="00861F23">
        <w:rPr>
          <w:rFonts w:ascii="Times New Roman" w:hAnsi="Times New Roman"/>
          <w:b/>
          <w:szCs w:val="24"/>
        </w:rPr>
        <w:t xml:space="preserve">           Чл.14. </w:t>
      </w:r>
      <w:r w:rsidRPr="00861F23">
        <w:rPr>
          <w:rFonts w:ascii="Times New Roman" w:hAnsi="Times New Roman"/>
          <w:szCs w:val="24"/>
        </w:rPr>
        <w:t xml:space="preserve">Мястото  на  доставяне  на  стоките  по този  договор е до  краен  получател – болничната аптека на МБАЛ Ихтиман ЕООД , гр. Ихтиман, </w:t>
      </w:r>
      <w:r w:rsidRPr="00861F23">
        <w:rPr>
          <w:rFonts w:ascii="Times New Roman" w:hAnsi="Times New Roman"/>
          <w:szCs w:val="24"/>
          <w:lang w:val="bg-BG" w:eastAsia="bg-BG"/>
        </w:rPr>
        <w:t>ул.”Шипка“ № 30</w:t>
      </w:r>
    </w:p>
    <w:p w:rsidR="007A4CFE" w:rsidRPr="00861F23" w:rsidRDefault="007A4CFE" w:rsidP="007A4CFE">
      <w:pPr>
        <w:pStyle w:val="a6"/>
        <w:ind w:right="-483"/>
        <w:rPr>
          <w:rFonts w:ascii="Times New Roman" w:hAnsi="Times New Roman"/>
          <w:b/>
          <w:szCs w:val="24"/>
        </w:rPr>
      </w:pPr>
      <w:r w:rsidRPr="00861F23">
        <w:rPr>
          <w:rFonts w:ascii="Times New Roman" w:hAnsi="Times New Roman"/>
          <w:szCs w:val="24"/>
        </w:rPr>
        <w:tab/>
      </w:r>
      <w:r w:rsidRPr="00861F23">
        <w:rPr>
          <w:rFonts w:ascii="Times New Roman" w:hAnsi="Times New Roman"/>
          <w:b/>
          <w:szCs w:val="24"/>
        </w:rPr>
        <w:t xml:space="preserve">Чл.15. </w:t>
      </w:r>
      <w:r w:rsidRPr="00861F23">
        <w:rPr>
          <w:rFonts w:ascii="Times New Roman" w:hAnsi="Times New Roman"/>
          <w:szCs w:val="24"/>
        </w:rPr>
        <w:t>За дата на доставяне се счита датата, на която стоките преминават във владение на</w:t>
      </w:r>
      <w:r w:rsidRPr="00861F23">
        <w:rPr>
          <w:rFonts w:ascii="Times New Roman" w:hAnsi="Times New Roman"/>
          <w:b/>
          <w:szCs w:val="24"/>
        </w:rPr>
        <w:t xml:space="preserve"> ВЪЗЛОЖИТЕЛЯ</w:t>
      </w:r>
      <w:r w:rsidRPr="00861F23">
        <w:rPr>
          <w:rFonts w:ascii="Times New Roman" w:hAnsi="Times New Roman"/>
          <w:szCs w:val="24"/>
        </w:rPr>
        <w:t xml:space="preserve"> от момента на приемането им на мястото на доставяне по чл.14 от настоящия договор, удостоверено с приемно-предавателен протокол.</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 xml:space="preserve">    Чл.16.</w:t>
      </w:r>
      <w:r w:rsidRPr="00861F23">
        <w:rPr>
          <w:rFonts w:ascii="Times New Roman" w:hAnsi="Times New Roman"/>
          <w:szCs w:val="24"/>
        </w:rPr>
        <w:t xml:space="preserve"> Рискът от случайно погиване или повреждане на стоките преминава върху  </w:t>
      </w:r>
      <w:r w:rsidRPr="00861F23">
        <w:rPr>
          <w:rFonts w:ascii="Times New Roman" w:hAnsi="Times New Roman"/>
          <w:b/>
          <w:szCs w:val="24"/>
        </w:rPr>
        <w:t xml:space="preserve">ВЪЗЛОЖИТЕЛЯ </w:t>
      </w:r>
      <w:r w:rsidRPr="00861F23">
        <w:rPr>
          <w:rFonts w:ascii="Times New Roman" w:hAnsi="Times New Roman"/>
          <w:szCs w:val="24"/>
        </w:rPr>
        <w:t xml:space="preserve">от момента на приемането им на мястото на доставяне. </w:t>
      </w:r>
    </w:p>
    <w:p w:rsidR="007A4CFE" w:rsidRPr="00861F23" w:rsidRDefault="007A4CFE" w:rsidP="007A4CFE">
      <w:pPr>
        <w:pStyle w:val="a6"/>
        <w:ind w:right="-483" w:firstLine="426"/>
        <w:rPr>
          <w:rFonts w:ascii="Times New Roman" w:hAnsi="Times New Roman"/>
          <w:b/>
          <w:szCs w:val="24"/>
        </w:rPr>
      </w:pPr>
      <w:r w:rsidRPr="00861F23">
        <w:rPr>
          <w:rFonts w:ascii="Times New Roman" w:hAnsi="Times New Roman"/>
          <w:b/>
          <w:szCs w:val="24"/>
        </w:rPr>
        <w:tab/>
      </w:r>
    </w:p>
    <w:p w:rsidR="007A4CFE" w:rsidRPr="00861F23" w:rsidRDefault="007A4CFE" w:rsidP="007A4CFE">
      <w:pPr>
        <w:pStyle w:val="a6"/>
        <w:ind w:right="-483"/>
        <w:jc w:val="center"/>
        <w:rPr>
          <w:rFonts w:ascii="Times New Roman" w:hAnsi="Times New Roman"/>
          <w:b/>
          <w:szCs w:val="24"/>
        </w:rPr>
      </w:pPr>
      <w:r w:rsidRPr="00861F23">
        <w:rPr>
          <w:rFonts w:ascii="Times New Roman" w:hAnsi="Times New Roman"/>
          <w:b/>
          <w:szCs w:val="24"/>
        </w:rPr>
        <w:lastRenderedPageBreak/>
        <w:t>VІ.  ЗАДЪЛЖЕНИЯ НА ВЪЗЛОЖИТЕЛЯ.</w:t>
      </w:r>
    </w:p>
    <w:p w:rsidR="007A4CFE" w:rsidRPr="00861F23" w:rsidRDefault="007A4CFE" w:rsidP="007A4CFE">
      <w:pPr>
        <w:pStyle w:val="a6"/>
        <w:ind w:right="-483"/>
        <w:rPr>
          <w:rFonts w:ascii="Times New Roman" w:hAnsi="Times New Roman"/>
          <w:szCs w:val="24"/>
        </w:rPr>
      </w:pPr>
      <w:r w:rsidRPr="00861F23">
        <w:rPr>
          <w:rFonts w:ascii="Times New Roman" w:hAnsi="Times New Roman"/>
          <w:b/>
          <w:szCs w:val="24"/>
        </w:rPr>
        <w:tab/>
        <w:t xml:space="preserve">Чл.17. </w:t>
      </w:r>
      <w:r w:rsidRPr="00861F23">
        <w:rPr>
          <w:rFonts w:ascii="Times New Roman" w:hAnsi="Times New Roman"/>
          <w:szCs w:val="24"/>
        </w:rPr>
        <w:t xml:space="preserve">Да приеме доставените в срок и на място стоки, отговарящи на уговорените в настоящия договор, изисквания за вид, количество и качество. </w:t>
      </w:r>
    </w:p>
    <w:p w:rsidR="007A4CFE" w:rsidRPr="00861F23" w:rsidRDefault="007A4CFE" w:rsidP="007A4CFE">
      <w:pPr>
        <w:pStyle w:val="a6"/>
        <w:ind w:left="-426"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Чл.18.</w:t>
      </w:r>
      <w:r w:rsidRPr="00861F23">
        <w:rPr>
          <w:rFonts w:ascii="Times New Roman" w:hAnsi="Times New Roman"/>
          <w:szCs w:val="24"/>
        </w:rPr>
        <w:t xml:space="preserve">  Да заплати доставените стоки  по реда на чл.7 от настоящия договор.</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Чл.19. </w:t>
      </w:r>
      <w:r w:rsidRPr="00861F23">
        <w:rPr>
          <w:rFonts w:ascii="Times New Roman" w:hAnsi="Times New Roman"/>
          <w:szCs w:val="24"/>
        </w:rPr>
        <w:t xml:space="preserve">След приключване изпълнението на договора да освободи гаранцията за изпълнение, без да дължи лихва за срока, през който средствата са престояли законно у него. </w:t>
      </w:r>
    </w:p>
    <w:p w:rsidR="007A4CFE" w:rsidRPr="00861F23" w:rsidRDefault="007A4CFE" w:rsidP="007A4CFE">
      <w:pPr>
        <w:pStyle w:val="a6"/>
        <w:ind w:left="-426" w:right="-483" w:firstLine="426"/>
        <w:rPr>
          <w:rFonts w:ascii="Times New Roman" w:hAnsi="Times New Roman"/>
          <w:szCs w:val="24"/>
        </w:rPr>
      </w:pPr>
    </w:p>
    <w:p w:rsidR="007A4CFE" w:rsidRPr="00861F23" w:rsidRDefault="007A4CFE" w:rsidP="007A4CFE">
      <w:pPr>
        <w:pStyle w:val="a6"/>
        <w:ind w:right="-483" w:firstLine="426"/>
        <w:jc w:val="center"/>
        <w:rPr>
          <w:rFonts w:ascii="Times New Roman" w:hAnsi="Times New Roman"/>
          <w:b/>
          <w:szCs w:val="24"/>
        </w:rPr>
      </w:pPr>
      <w:r w:rsidRPr="00861F23">
        <w:rPr>
          <w:rFonts w:ascii="Times New Roman" w:hAnsi="Times New Roman"/>
          <w:b/>
          <w:szCs w:val="24"/>
        </w:rPr>
        <w:t>VІІ. ЗАДЪЛЖЕНИЯ НА ИЗПЪЛНИТЕЛЯ. РАЗМЕР НА ГАРАНЦИЯТА ЗА ИЗПЪЛНЕНИЕ.</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ab/>
        <w:t xml:space="preserve">Чл.20. (1) </w:t>
      </w:r>
      <w:r w:rsidRPr="00861F23">
        <w:rPr>
          <w:rFonts w:ascii="Times New Roman" w:hAnsi="Times New Roman"/>
          <w:szCs w:val="24"/>
        </w:rPr>
        <w:t>Да достави стоките в договорения срок и да ги предаде на крайния получател, придружени със сертификат за качество.</w:t>
      </w:r>
    </w:p>
    <w:p w:rsidR="007A4CFE" w:rsidRPr="00861F23" w:rsidRDefault="007A4CFE" w:rsidP="007A4CFE">
      <w:pPr>
        <w:pStyle w:val="a6"/>
        <w:ind w:right="-483" w:firstLine="720"/>
        <w:rPr>
          <w:rFonts w:ascii="Times New Roman" w:hAnsi="Times New Roman"/>
          <w:szCs w:val="24"/>
        </w:rPr>
      </w:pPr>
      <w:r w:rsidRPr="00861F23">
        <w:rPr>
          <w:rFonts w:ascii="Times New Roman" w:hAnsi="Times New Roman"/>
          <w:b/>
          <w:szCs w:val="24"/>
        </w:rPr>
        <w:t>(2)</w:t>
      </w:r>
      <w:r w:rsidRPr="00861F23">
        <w:rPr>
          <w:rFonts w:ascii="Times New Roman" w:hAnsi="Times New Roman"/>
          <w:szCs w:val="24"/>
        </w:rPr>
        <w:t xml:space="preserve"> При промяна на държавно регулирана цена в полза на Възложителя, автоматично да доставя съответните лекарствени продукти на намалената цена, считано от датата на промяна в Позитивен лекарствен списък.</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Чл.21.(1) </w:t>
      </w:r>
      <w:r w:rsidRPr="00861F23">
        <w:rPr>
          <w:rFonts w:ascii="Times New Roman" w:hAnsi="Times New Roman"/>
          <w:szCs w:val="24"/>
        </w:rPr>
        <w:t>Да предаде стоките, пакетирани и маркирани в съответния вид, количество и качество на мястото на доставяне според условията на настоящия договор.</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 xml:space="preserve">     (2) </w:t>
      </w:r>
      <w:r w:rsidRPr="00861F23">
        <w:rPr>
          <w:rFonts w:ascii="Times New Roman" w:hAnsi="Times New Roman"/>
          <w:szCs w:val="24"/>
        </w:rPr>
        <w:t>Да доставя стоките на цени, видни в Приложение №1, неразделна част от настоящия договор, но ако по време на действие на последния НЗОК постигне отстъпки за лекарствените продукти по- ниски от договорените, то  Изпълнителят е длъжен да доставя на по-ниските цени.</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 xml:space="preserve">     (3)</w:t>
      </w:r>
      <w:r w:rsidRPr="00861F23">
        <w:rPr>
          <w:rFonts w:ascii="Times New Roman" w:hAnsi="Times New Roman"/>
          <w:szCs w:val="24"/>
        </w:rPr>
        <w:t xml:space="preserve"> Ако през време на договора се намали цената в Позитивен лекарствен списък, то Изпълнителят безусловно е длъжен да доставя медикаментите на по-ниската цена, считано от влизане в сила на конкретното Решението на Комисията / Националния съвет по цени и реимбурсиране.</w:t>
      </w:r>
    </w:p>
    <w:p w:rsidR="007A4CFE" w:rsidRPr="00861F23" w:rsidRDefault="007A4CFE" w:rsidP="007A4CFE">
      <w:pPr>
        <w:pStyle w:val="a6"/>
        <w:ind w:right="-483" w:firstLine="426"/>
        <w:rPr>
          <w:rFonts w:ascii="Times New Roman" w:hAnsi="Times New Roman"/>
          <w:szCs w:val="24"/>
          <w:highlight w:val="yellow"/>
        </w:rPr>
      </w:pPr>
      <w:r w:rsidRPr="00861F23">
        <w:rPr>
          <w:rFonts w:ascii="Times New Roman" w:hAnsi="Times New Roman"/>
          <w:szCs w:val="24"/>
        </w:rPr>
        <w:tab/>
      </w:r>
      <w:r w:rsidRPr="00861F23">
        <w:rPr>
          <w:rFonts w:ascii="Times New Roman" w:hAnsi="Times New Roman"/>
          <w:b/>
          <w:szCs w:val="24"/>
        </w:rPr>
        <w:t xml:space="preserve">Чл.22. </w:t>
      </w:r>
      <w:r w:rsidRPr="00861F23">
        <w:rPr>
          <w:rFonts w:ascii="Times New Roman" w:hAnsi="Times New Roman"/>
          <w:szCs w:val="24"/>
        </w:rPr>
        <w:t xml:space="preserve">След доставяне на стоките до крайния получател да представи на </w:t>
      </w:r>
      <w:r w:rsidRPr="00861F23">
        <w:rPr>
          <w:rFonts w:ascii="Times New Roman" w:hAnsi="Times New Roman"/>
          <w:b/>
          <w:szCs w:val="24"/>
        </w:rPr>
        <w:t>ВЪЗЛОЖИТЕЛЯ</w:t>
      </w:r>
      <w:r w:rsidRPr="00861F23">
        <w:rPr>
          <w:rFonts w:ascii="Times New Roman" w:hAnsi="Times New Roman"/>
          <w:szCs w:val="24"/>
        </w:rPr>
        <w:t xml:space="preserve"> документите, посочени в чл.7 от настоящия договор.</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 xml:space="preserve">     </w:t>
      </w:r>
      <w:r w:rsidRPr="00861F23">
        <w:rPr>
          <w:rFonts w:ascii="Times New Roman" w:hAnsi="Times New Roman"/>
          <w:b/>
          <w:szCs w:val="24"/>
        </w:rPr>
        <w:t xml:space="preserve">Чл.23. (1) </w:t>
      </w:r>
      <w:r w:rsidRPr="00861F23">
        <w:rPr>
          <w:rFonts w:ascii="Times New Roman" w:hAnsi="Times New Roman"/>
          <w:szCs w:val="24"/>
        </w:rPr>
        <w:t xml:space="preserve">При подписване на договора да представи гаранция за изпълнение, в една от формите, </w:t>
      </w:r>
      <w:r w:rsidR="00933133">
        <w:rPr>
          <w:rFonts w:ascii="Times New Roman" w:hAnsi="Times New Roman"/>
          <w:szCs w:val="24"/>
          <w:lang w:val="bg-BG"/>
        </w:rPr>
        <w:t xml:space="preserve">предвидени в </w:t>
      </w:r>
      <w:r w:rsidRPr="00861F23">
        <w:rPr>
          <w:rFonts w:ascii="Times New Roman" w:hAnsi="Times New Roman"/>
          <w:szCs w:val="24"/>
        </w:rPr>
        <w:t>ЗОП. Когато гаранцията е банкова, същата след</w:t>
      </w:r>
      <w:r w:rsidR="00933133">
        <w:rPr>
          <w:rFonts w:ascii="Times New Roman" w:hAnsi="Times New Roman"/>
          <w:szCs w:val="24"/>
        </w:rPr>
        <w:t>ва да е със  срок на валидност</w:t>
      </w:r>
      <w:r w:rsidR="00933133">
        <w:rPr>
          <w:rFonts w:ascii="Times New Roman" w:hAnsi="Times New Roman"/>
          <w:szCs w:val="24"/>
          <w:lang w:val="bg-BG"/>
        </w:rPr>
        <w:t xml:space="preserve"> </w:t>
      </w:r>
      <w:r w:rsidRPr="00861F23">
        <w:rPr>
          <w:rFonts w:ascii="Times New Roman" w:hAnsi="Times New Roman"/>
          <w:szCs w:val="24"/>
        </w:rPr>
        <w:t>не по – малко от 30 дни след изтичане срока на договора. Гаранцията за изпълнение е в размер на 3 % от стойността на договора без ДДС и възлиза на ….............. (........................................................................) лв.</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 </w:t>
      </w:r>
      <w:r w:rsidRPr="00861F23">
        <w:rPr>
          <w:rFonts w:ascii="Times New Roman" w:hAnsi="Times New Roman"/>
          <w:szCs w:val="24"/>
        </w:rPr>
        <w:t xml:space="preserve"> </w:t>
      </w:r>
      <w:r w:rsidRPr="00861F23">
        <w:rPr>
          <w:rFonts w:ascii="Times New Roman" w:hAnsi="Times New Roman"/>
          <w:b/>
          <w:szCs w:val="24"/>
        </w:rPr>
        <w:t xml:space="preserve">(2) </w:t>
      </w:r>
      <w:r w:rsidRPr="00861F23">
        <w:rPr>
          <w:rFonts w:ascii="Times New Roman" w:hAnsi="Times New Roman"/>
          <w:szCs w:val="24"/>
        </w:rPr>
        <w:t xml:space="preserve">В случай на неизпълнение на задълженията, произтичащи от настоящия договор, както и за заплащане на неустойките, </w:t>
      </w:r>
      <w:r w:rsidRPr="00861F23">
        <w:rPr>
          <w:rFonts w:ascii="Times New Roman" w:hAnsi="Times New Roman"/>
          <w:b/>
          <w:szCs w:val="24"/>
        </w:rPr>
        <w:t>ВЪЗЛОЖИТЕЛЯ</w:t>
      </w:r>
      <w:r w:rsidRPr="00861F23">
        <w:rPr>
          <w:rFonts w:ascii="Times New Roman" w:hAnsi="Times New Roman"/>
          <w:szCs w:val="24"/>
        </w:rPr>
        <w:t xml:space="preserve"> удовлетворява претенциите си първо чрез прихващане на сумите, които дължи на </w:t>
      </w:r>
      <w:r w:rsidRPr="00861F23">
        <w:rPr>
          <w:rFonts w:ascii="Times New Roman" w:hAnsi="Times New Roman"/>
          <w:b/>
          <w:szCs w:val="24"/>
        </w:rPr>
        <w:t>ИЗПЪЛНИТЕЛЯ</w:t>
      </w:r>
      <w:r w:rsidRPr="00861F23">
        <w:rPr>
          <w:rFonts w:ascii="Times New Roman" w:hAnsi="Times New Roman"/>
          <w:szCs w:val="24"/>
        </w:rPr>
        <w:t>, при липса на такива суми – от гаранцията за изпълнение, след което по съответния ред.</w:t>
      </w:r>
    </w:p>
    <w:p w:rsidR="007A4CFE" w:rsidRPr="00861F23" w:rsidRDefault="007A4CFE" w:rsidP="007A4CFE">
      <w:pPr>
        <w:pStyle w:val="a6"/>
        <w:ind w:right="-483" w:firstLine="900"/>
        <w:rPr>
          <w:rFonts w:ascii="Times New Roman" w:hAnsi="Times New Roman"/>
          <w:szCs w:val="24"/>
        </w:rPr>
      </w:pPr>
      <w:r w:rsidRPr="00861F23">
        <w:rPr>
          <w:rFonts w:ascii="Times New Roman" w:hAnsi="Times New Roman"/>
          <w:b/>
          <w:szCs w:val="24"/>
        </w:rPr>
        <w:t>(3)</w:t>
      </w:r>
      <w:r w:rsidRPr="00861F23">
        <w:rPr>
          <w:rFonts w:ascii="Times New Roman" w:hAnsi="Times New Roman"/>
          <w:szCs w:val="24"/>
        </w:rPr>
        <w:t xml:space="preserve"> Гаранцията за изпълнение се задържа в случаите на неточно, забавено или частично изпълнение на заявените количества медикаменти, с оглед на всяка конкретна заявка, съразмерно неизпълнението по договора.</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Чл.24. </w:t>
      </w:r>
      <w:r w:rsidRPr="00861F23">
        <w:rPr>
          <w:rFonts w:ascii="Times New Roman" w:hAnsi="Times New Roman"/>
          <w:szCs w:val="24"/>
        </w:rPr>
        <w:t>Изпълнителят няма право да прехвърля правата и задълженията, произтичащи от договора за обществена поръчка, на трето лице, както и да обезпечава с тях свои задължения.</w:t>
      </w:r>
    </w:p>
    <w:p w:rsidR="007A4CFE" w:rsidRPr="00861F23" w:rsidRDefault="007A4CFE" w:rsidP="007A4CFE">
      <w:pPr>
        <w:pStyle w:val="a6"/>
        <w:ind w:left="-426" w:right="-540" w:firstLine="426"/>
        <w:rPr>
          <w:rFonts w:ascii="Times New Roman" w:hAnsi="Times New Roman"/>
          <w:szCs w:val="24"/>
        </w:rPr>
      </w:pPr>
    </w:p>
    <w:p w:rsidR="007A4CFE" w:rsidRPr="00861F23" w:rsidRDefault="007A4CFE" w:rsidP="007A4CFE">
      <w:pPr>
        <w:pStyle w:val="a6"/>
        <w:ind w:left="-426" w:right="-483" w:firstLine="426"/>
        <w:jc w:val="center"/>
        <w:rPr>
          <w:rFonts w:ascii="Times New Roman" w:hAnsi="Times New Roman"/>
          <w:b/>
          <w:szCs w:val="24"/>
        </w:rPr>
      </w:pPr>
      <w:r w:rsidRPr="00861F23">
        <w:rPr>
          <w:rFonts w:ascii="Times New Roman" w:hAnsi="Times New Roman"/>
          <w:b/>
          <w:szCs w:val="24"/>
        </w:rPr>
        <w:t>VІІІ.  КАЧЕСТВО</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ab/>
        <w:t>Чл. 25.</w:t>
      </w:r>
      <w:r w:rsidRPr="00861F23">
        <w:rPr>
          <w:rFonts w:ascii="Times New Roman" w:hAnsi="Times New Roman"/>
          <w:szCs w:val="24"/>
        </w:rPr>
        <w:t xml:space="preserve"> 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 </w:t>
      </w:r>
    </w:p>
    <w:p w:rsidR="007A4CFE" w:rsidRPr="00861F23" w:rsidRDefault="007A4CFE" w:rsidP="007A4CFE">
      <w:pPr>
        <w:pStyle w:val="a6"/>
        <w:ind w:right="-483" w:firstLine="360"/>
        <w:rPr>
          <w:rFonts w:ascii="Times New Roman" w:hAnsi="Times New Roman"/>
          <w:b/>
          <w:szCs w:val="24"/>
        </w:rPr>
      </w:pPr>
      <w:r w:rsidRPr="00861F23">
        <w:rPr>
          <w:rFonts w:ascii="Times New Roman" w:hAnsi="Times New Roman"/>
          <w:szCs w:val="24"/>
        </w:rPr>
        <w:tab/>
      </w:r>
      <w:r w:rsidRPr="00861F23">
        <w:rPr>
          <w:rFonts w:ascii="Times New Roman" w:hAnsi="Times New Roman"/>
          <w:b/>
          <w:szCs w:val="24"/>
        </w:rPr>
        <w:t xml:space="preserve">Чл. 26. </w:t>
      </w:r>
      <w:r w:rsidRPr="00861F23">
        <w:rPr>
          <w:rFonts w:ascii="Times New Roman" w:hAnsi="Times New Roman"/>
          <w:szCs w:val="24"/>
        </w:rPr>
        <w:t>(1)</w:t>
      </w:r>
      <w:r w:rsidRPr="00861F23">
        <w:rPr>
          <w:rFonts w:ascii="Times New Roman" w:hAnsi="Times New Roman"/>
          <w:b/>
          <w:szCs w:val="24"/>
        </w:rPr>
        <w:t xml:space="preserve"> </w:t>
      </w:r>
      <w:r w:rsidRPr="00861F23">
        <w:rPr>
          <w:rFonts w:ascii="Times New Roman" w:hAnsi="Times New Roman"/>
          <w:szCs w:val="24"/>
        </w:rPr>
        <w:t>Към датата на доставката остатъчният срок на годност</w:t>
      </w:r>
      <w:r w:rsidRPr="00861F23">
        <w:rPr>
          <w:rFonts w:ascii="Times New Roman" w:hAnsi="Times New Roman"/>
          <w:b/>
          <w:szCs w:val="24"/>
        </w:rPr>
        <w:t xml:space="preserve"> </w:t>
      </w:r>
      <w:r w:rsidRPr="00861F23">
        <w:rPr>
          <w:rFonts w:ascii="Times New Roman" w:hAnsi="Times New Roman"/>
          <w:szCs w:val="24"/>
        </w:rPr>
        <w:t>на лекарствените продукти следва да бъде не по-малък от  70 % от обявения от производителя;</w:t>
      </w:r>
    </w:p>
    <w:p w:rsidR="007A4CFE" w:rsidRPr="00861F23" w:rsidRDefault="007A4CFE" w:rsidP="007A4CFE">
      <w:pPr>
        <w:pStyle w:val="Default"/>
        <w:ind w:right="-442" w:firstLine="708"/>
        <w:jc w:val="both"/>
        <w:rPr>
          <w:color w:val="auto"/>
          <w:lang w:eastAsia="en-US"/>
        </w:rPr>
      </w:pPr>
      <w:r w:rsidRPr="00861F23">
        <w:rPr>
          <w:b/>
        </w:rPr>
        <w:t xml:space="preserve">  </w:t>
      </w:r>
      <w:r w:rsidRPr="00861F23">
        <w:rPr>
          <w:color w:val="auto"/>
          <w:lang w:eastAsia="en-US"/>
        </w:rPr>
        <w:t xml:space="preserve">(2) В случай на доставка на лекарствен продукт с по – кратък от договорения срок на годност, изпълнителят дължи неустойка, както следва: </w:t>
      </w:r>
    </w:p>
    <w:p w:rsidR="007A4CFE" w:rsidRPr="00861F23" w:rsidRDefault="007A4CFE" w:rsidP="007A4CFE">
      <w:pPr>
        <w:pStyle w:val="Default"/>
        <w:ind w:firstLine="708"/>
      </w:pPr>
      <w:r w:rsidRPr="00861F23">
        <w:t xml:space="preserve">- 59,99% - 50% - 5 % върху стойността на доставката; </w:t>
      </w:r>
    </w:p>
    <w:p w:rsidR="007A4CFE" w:rsidRPr="00861F23" w:rsidRDefault="007A4CFE" w:rsidP="007A4CFE">
      <w:pPr>
        <w:pStyle w:val="Default"/>
        <w:ind w:firstLine="708"/>
      </w:pPr>
      <w:r w:rsidRPr="00861F23">
        <w:t xml:space="preserve">- 49,99% - 40% - 10 % върху стойността на доставката; </w:t>
      </w:r>
    </w:p>
    <w:p w:rsidR="007A4CFE" w:rsidRPr="00861F23" w:rsidRDefault="007A4CFE" w:rsidP="007A4CFE">
      <w:pPr>
        <w:pStyle w:val="Default"/>
        <w:ind w:firstLine="708"/>
      </w:pPr>
      <w:r w:rsidRPr="00861F23">
        <w:lastRenderedPageBreak/>
        <w:t xml:space="preserve">- 39,99% - 30% - 30 % върху стойността на доставката; </w:t>
      </w:r>
    </w:p>
    <w:p w:rsidR="007A4CFE" w:rsidRPr="00861F23" w:rsidRDefault="007A4CFE" w:rsidP="007A4CFE">
      <w:pPr>
        <w:pStyle w:val="Default"/>
        <w:ind w:firstLine="708"/>
      </w:pPr>
      <w:r w:rsidRPr="00861F23">
        <w:t xml:space="preserve">- 29,99% - 20% - 60 % върху стойността на доставката; </w:t>
      </w:r>
    </w:p>
    <w:p w:rsidR="007A4CFE" w:rsidRPr="00861F23" w:rsidRDefault="007A4CFE" w:rsidP="007A4CFE">
      <w:pPr>
        <w:pStyle w:val="msonormalcxspmiddle"/>
        <w:spacing w:before="0" w:after="0"/>
        <w:ind w:left="180" w:firstLine="528"/>
        <w:jc w:val="both"/>
      </w:pPr>
      <w:r w:rsidRPr="00861F23">
        <w:t xml:space="preserve">- под 20% - 90 % върху стойността на доставката. </w:t>
      </w:r>
    </w:p>
    <w:p w:rsidR="007A4CFE" w:rsidRPr="00861F23" w:rsidRDefault="007A4CFE" w:rsidP="007A4CFE">
      <w:pPr>
        <w:pStyle w:val="a6"/>
        <w:ind w:right="-483" w:firstLine="540"/>
        <w:rPr>
          <w:rFonts w:ascii="Times New Roman" w:hAnsi="Times New Roman"/>
          <w:szCs w:val="24"/>
        </w:rPr>
      </w:pPr>
      <w:r w:rsidRPr="00861F23">
        <w:rPr>
          <w:rFonts w:ascii="Times New Roman" w:hAnsi="Times New Roman"/>
          <w:b/>
          <w:szCs w:val="24"/>
        </w:rPr>
        <w:t xml:space="preserve">   </w:t>
      </w:r>
      <w:r w:rsidRPr="00861F23">
        <w:rPr>
          <w:rFonts w:ascii="Times New Roman" w:hAnsi="Times New Roman"/>
          <w:szCs w:val="24"/>
        </w:rPr>
        <w:t>(3) Доставката на „стока” с остатъчен срок на годност по – малък от 40 на сто от обявения от производителя се извършва само с мотивирано решение на Управителя ня МБАЛ Ихтиман ЕООД, за конкретно количество, определено в него. Без изрично писмено съгласие на Управителя стоките не следва да бъдат заплащани.</w:t>
      </w:r>
    </w:p>
    <w:p w:rsidR="007A4CFE" w:rsidRPr="00861F23" w:rsidRDefault="007A4CFE" w:rsidP="007A4CFE">
      <w:pPr>
        <w:ind w:right="-442" w:firstLine="708"/>
        <w:jc w:val="both"/>
        <w:rPr>
          <w:lang w:val="bg-BG"/>
        </w:rPr>
      </w:pPr>
      <w:r w:rsidRPr="00861F23">
        <w:rPr>
          <w:lang w:val="bg-BG"/>
        </w:rPr>
        <w:t xml:space="preserve"> (4) ВЪЗЛОЖИТЕЛЯТ може да откаже приемането на „стоките”, ако в деня на тяхното приемане остатъчният срок на годност е по – малък от определения в чл.26 от настоящия договор.</w:t>
      </w:r>
    </w:p>
    <w:p w:rsidR="007A4CFE" w:rsidRPr="00861F23" w:rsidRDefault="007A4CFE" w:rsidP="007A4CFE">
      <w:pPr>
        <w:pStyle w:val="a6"/>
        <w:ind w:right="-483" w:firstLine="708"/>
        <w:rPr>
          <w:rFonts w:ascii="Times New Roman" w:hAnsi="Times New Roman"/>
          <w:b/>
          <w:szCs w:val="24"/>
        </w:rPr>
      </w:pPr>
    </w:p>
    <w:p w:rsidR="007A4CFE" w:rsidRPr="00861F23" w:rsidRDefault="007A4CFE" w:rsidP="007A4CFE">
      <w:pPr>
        <w:pStyle w:val="a6"/>
        <w:ind w:right="-483" w:firstLine="708"/>
        <w:jc w:val="center"/>
        <w:rPr>
          <w:rFonts w:ascii="Times New Roman" w:hAnsi="Times New Roman"/>
          <w:b/>
          <w:szCs w:val="24"/>
        </w:rPr>
      </w:pPr>
      <w:r w:rsidRPr="00861F23">
        <w:rPr>
          <w:rFonts w:ascii="Times New Roman" w:hAnsi="Times New Roman"/>
          <w:b/>
          <w:szCs w:val="24"/>
        </w:rPr>
        <w:t>ІХ. ОТГОВОРНОСТ ПРИ ЗАБАВА И НЕТОЧНО ИЗПЪЛНЕНИЕ НА ИЗПЪЛНИТЕЛЯ, ВЪЗРАЖЕНИЯ.</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Чл. 27.  ВЪЗЛОЖИТЕЛЯ</w:t>
      </w:r>
      <w:r w:rsidRPr="00861F23">
        <w:rPr>
          <w:rFonts w:ascii="Times New Roman" w:hAnsi="Times New Roman"/>
          <w:szCs w:val="24"/>
        </w:rPr>
        <w:t xml:space="preserve"> може да представя възражения  пред </w:t>
      </w:r>
      <w:r w:rsidRPr="00861F23">
        <w:rPr>
          <w:rFonts w:ascii="Times New Roman" w:hAnsi="Times New Roman"/>
          <w:b/>
          <w:szCs w:val="24"/>
        </w:rPr>
        <w:t>ИЗПЪЛНИТЕЛЯ</w:t>
      </w:r>
      <w:r w:rsidRPr="00861F23">
        <w:rPr>
          <w:rFonts w:ascii="Times New Roman" w:hAnsi="Times New Roman"/>
          <w:szCs w:val="24"/>
        </w:rPr>
        <w:t xml:space="preserve"> за:</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 xml:space="preserve">     а) количество и не комплектност на „стоките” и/или съпътстваща документация – явни недостатъци;</w:t>
      </w:r>
    </w:p>
    <w:p w:rsidR="007A4CFE" w:rsidRPr="00861F23" w:rsidRDefault="007A4CFE" w:rsidP="007A4CFE">
      <w:pPr>
        <w:pStyle w:val="a6"/>
        <w:ind w:right="-483"/>
        <w:rPr>
          <w:rFonts w:ascii="Times New Roman" w:hAnsi="Times New Roman"/>
          <w:szCs w:val="24"/>
        </w:rPr>
      </w:pPr>
      <w:r w:rsidRPr="00861F23">
        <w:rPr>
          <w:rFonts w:ascii="Times New Roman" w:hAnsi="Times New Roman"/>
          <w:szCs w:val="24"/>
        </w:rPr>
        <w:t xml:space="preserve">            б) качество – скрити недостатъци:</w:t>
      </w:r>
    </w:p>
    <w:p w:rsidR="007A4CFE" w:rsidRPr="00861F23" w:rsidRDefault="007A4CFE" w:rsidP="007A4CFE">
      <w:pPr>
        <w:pStyle w:val="a6"/>
        <w:numPr>
          <w:ilvl w:val="0"/>
          <w:numId w:val="9"/>
        </w:numPr>
        <w:tabs>
          <w:tab w:val="num" w:pos="0"/>
          <w:tab w:val="left" w:pos="540"/>
          <w:tab w:val="left" w:pos="900"/>
        </w:tabs>
        <w:ind w:left="0" w:right="-483" w:firstLine="720"/>
        <w:jc w:val="both"/>
        <w:rPr>
          <w:rFonts w:ascii="Times New Roman" w:hAnsi="Times New Roman"/>
          <w:szCs w:val="24"/>
        </w:rPr>
      </w:pPr>
      <w:r w:rsidRPr="00861F23">
        <w:rPr>
          <w:rFonts w:ascii="Times New Roman" w:hAnsi="Times New Roman"/>
          <w:szCs w:val="24"/>
        </w:rPr>
        <w:t xml:space="preserve"> при доставяне на стоки не от договорения вид в чл.1 от настоящия вид;</w:t>
      </w:r>
    </w:p>
    <w:p w:rsidR="007A4CFE" w:rsidRPr="00861F23" w:rsidRDefault="007A4CFE" w:rsidP="007A4CFE">
      <w:pPr>
        <w:pStyle w:val="a6"/>
        <w:numPr>
          <w:ilvl w:val="0"/>
          <w:numId w:val="9"/>
        </w:numPr>
        <w:tabs>
          <w:tab w:val="num" w:pos="0"/>
          <w:tab w:val="left" w:pos="900"/>
        </w:tabs>
        <w:ind w:left="0" w:right="-483" w:firstLine="720"/>
        <w:jc w:val="both"/>
        <w:rPr>
          <w:rFonts w:ascii="Times New Roman" w:hAnsi="Times New Roman"/>
          <w:szCs w:val="24"/>
        </w:rPr>
      </w:pPr>
      <w:r w:rsidRPr="00861F23">
        <w:rPr>
          <w:rFonts w:ascii="Times New Roman" w:hAnsi="Times New Roman"/>
          <w:szCs w:val="24"/>
        </w:rPr>
        <w:t xml:space="preserve"> при констатиране на дефекти при употреба на стоките; </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Чл.28. </w:t>
      </w:r>
      <w:r w:rsidRPr="00861F23">
        <w:rPr>
          <w:rFonts w:ascii="Times New Roman" w:hAnsi="Times New Roman"/>
          <w:szCs w:val="24"/>
        </w:rPr>
        <w:t>Възражение за явни недостатъци на стоките се правят в четиринадесет дневен срок от датата на доставяне с протокол .</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b/>
          <w:szCs w:val="24"/>
        </w:rPr>
        <w:t xml:space="preserve">Чл.29. </w:t>
      </w:r>
      <w:r w:rsidRPr="00861F23">
        <w:rPr>
          <w:rFonts w:ascii="Times New Roman" w:hAnsi="Times New Roman"/>
          <w:szCs w:val="24"/>
        </w:rPr>
        <w:t xml:space="preserve">Възражения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независим орган, за което </w:t>
      </w:r>
      <w:r w:rsidRPr="00861F23">
        <w:rPr>
          <w:rFonts w:ascii="Times New Roman" w:hAnsi="Times New Roman"/>
          <w:b/>
          <w:szCs w:val="24"/>
        </w:rPr>
        <w:t>ВЪЗЛОЖИТЕЛЯТ</w:t>
      </w:r>
      <w:r w:rsidRPr="00861F23">
        <w:rPr>
          <w:rFonts w:ascii="Times New Roman" w:hAnsi="Times New Roman"/>
          <w:szCs w:val="24"/>
        </w:rPr>
        <w:t xml:space="preserve"> уведомява </w:t>
      </w:r>
      <w:r w:rsidRPr="00861F23">
        <w:rPr>
          <w:rFonts w:ascii="Times New Roman" w:hAnsi="Times New Roman"/>
          <w:b/>
          <w:szCs w:val="24"/>
        </w:rPr>
        <w:t>ИЗПЪЛНИТЕЛЯ.</w:t>
      </w:r>
      <w:r w:rsidRPr="00861F23">
        <w:rPr>
          <w:rFonts w:ascii="Times New Roman" w:hAnsi="Times New Roman"/>
          <w:szCs w:val="24"/>
        </w:rPr>
        <w:t xml:space="preserve"> В този случай собствеността върху стоките не преминава върху </w:t>
      </w:r>
      <w:r w:rsidRPr="00861F23">
        <w:rPr>
          <w:rFonts w:ascii="Times New Roman" w:hAnsi="Times New Roman"/>
          <w:b/>
          <w:szCs w:val="24"/>
        </w:rPr>
        <w:t xml:space="preserve">ВЪЗЛОЖИТЕЛЯ. </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Чл.30. ВЪЗЛОЖИТЕЛЯТ </w:t>
      </w:r>
      <w:r w:rsidRPr="00861F23">
        <w:rPr>
          <w:rFonts w:ascii="Times New Roman" w:hAnsi="Times New Roman"/>
          <w:szCs w:val="24"/>
        </w:rPr>
        <w:t>е длъжен да уведоми писмено</w:t>
      </w:r>
      <w:r w:rsidRPr="00861F23">
        <w:rPr>
          <w:rFonts w:ascii="Times New Roman" w:hAnsi="Times New Roman"/>
          <w:b/>
          <w:szCs w:val="24"/>
        </w:rPr>
        <w:t xml:space="preserve"> ИЗПЪЛНИТЕЛЯ</w:t>
      </w:r>
      <w:r w:rsidRPr="00861F23">
        <w:rPr>
          <w:rFonts w:ascii="Times New Roman" w:hAnsi="Times New Roman"/>
          <w:szCs w:val="24"/>
        </w:rPr>
        <w:t xml:space="preserve"> за установените дефекти в 15 (петнадесет) - дневен срок от констатирането им. Във възражението се посочва номера на договора, точното количество на получените стоки с техния партиден номер, основанието за възражение и конкретното искане на</w:t>
      </w:r>
      <w:r w:rsidRPr="00861F23">
        <w:rPr>
          <w:rFonts w:ascii="Times New Roman" w:hAnsi="Times New Roman"/>
          <w:b/>
          <w:szCs w:val="24"/>
        </w:rPr>
        <w:t xml:space="preserve"> ВЪЗЛОЖИТЕЛЯТ</w:t>
      </w:r>
      <w:r w:rsidRPr="00861F23">
        <w:rPr>
          <w:rFonts w:ascii="Times New Roman" w:hAnsi="Times New Roman"/>
          <w:szCs w:val="24"/>
        </w:rPr>
        <w:t>.</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Чл.31. </w:t>
      </w:r>
      <w:r w:rsidRPr="00861F23">
        <w:rPr>
          <w:rFonts w:ascii="Times New Roman" w:hAnsi="Times New Roman"/>
          <w:szCs w:val="24"/>
        </w:rPr>
        <w:t xml:space="preserve">В петдневен срок от получаване на възражението, </w:t>
      </w:r>
      <w:r w:rsidRPr="00861F23">
        <w:rPr>
          <w:rFonts w:ascii="Times New Roman" w:hAnsi="Times New Roman"/>
          <w:b/>
          <w:szCs w:val="24"/>
        </w:rPr>
        <w:t>ИЗПЪЛНИТЕЛЯ</w:t>
      </w:r>
      <w:r w:rsidRPr="00861F23">
        <w:rPr>
          <w:rFonts w:ascii="Times New Roman" w:hAnsi="Times New Roman"/>
          <w:szCs w:val="24"/>
        </w:rPr>
        <w:t xml:space="preserve"> следва да отговори на </w:t>
      </w:r>
      <w:r w:rsidRPr="00861F23">
        <w:rPr>
          <w:rFonts w:ascii="Times New Roman" w:hAnsi="Times New Roman"/>
          <w:b/>
          <w:szCs w:val="24"/>
        </w:rPr>
        <w:t>ВЪЗЛОЖИТЕЛЯ</w:t>
      </w:r>
      <w:r w:rsidRPr="00861F23">
        <w:rPr>
          <w:rFonts w:ascii="Times New Roman" w:hAnsi="Times New Roman"/>
          <w:szCs w:val="24"/>
        </w:rPr>
        <w:t xml:space="preserve"> писмено и конкретно дали приема възражението, или го отхвърля.</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Чл.</w:t>
      </w:r>
      <w:r w:rsidRPr="00861F23">
        <w:rPr>
          <w:rFonts w:ascii="Times New Roman" w:hAnsi="Times New Roman"/>
          <w:b/>
          <w:bCs/>
          <w:szCs w:val="24"/>
        </w:rPr>
        <w:t xml:space="preserve">32. </w:t>
      </w:r>
      <w:r w:rsidRPr="00861F23">
        <w:rPr>
          <w:rFonts w:ascii="Times New Roman" w:hAnsi="Times New Roman"/>
          <w:szCs w:val="24"/>
        </w:rPr>
        <w:t xml:space="preserve">При възражение за явни недостатъци, </w:t>
      </w:r>
      <w:r w:rsidRPr="00861F23">
        <w:rPr>
          <w:rFonts w:ascii="Times New Roman" w:hAnsi="Times New Roman"/>
          <w:b/>
          <w:szCs w:val="24"/>
        </w:rPr>
        <w:t>ИЗПЪЛНИТЕЛЯ</w:t>
      </w:r>
      <w:r w:rsidRPr="00861F23">
        <w:rPr>
          <w:rFonts w:ascii="Times New Roman" w:hAnsi="Times New Roman"/>
          <w:szCs w:val="24"/>
        </w:rPr>
        <w:t xml:space="preserve"> е длъжен в срока по чл. 10 от настоящия договор, считано от получаване на </w:t>
      </w:r>
      <w:r w:rsidRPr="00861F23">
        <w:rPr>
          <w:rFonts w:ascii="Times New Roman" w:hAnsi="Times New Roman"/>
          <w:bCs/>
          <w:szCs w:val="24"/>
        </w:rPr>
        <w:t>писмено уведомление по чл. 30 от настоящия договор</w:t>
      </w:r>
      <w:r w:rsidRPr="00861F23">
        <w:rPr>
          <w:rFonts w:ascii="Times New Roman" w:hAnsi="Times New Roman"/>
          <w:szCs w:val="24"/>
        </w:rPr>
        <w:t xml:space="preserve"> да достави за своя сметка и риск на мястото на изпълнение количеството, липсващи в доставката и/или не комплектни договорени стоки, или да върне съответната част от заплатената цена.</w:t>
      </w:r>
    </w:p>
    <w:p w:rsidR="007A4CFE" w:rsidRPr="00861F23" w:rsidRDefault="007A4CFE" w:rsidP="007A4CFE">
      <w:pPr>
        <w:pStyle w:val="a6"/>
        <w:ind w:right="-483" w:firstLine="426"/>
        <w:rPr>
          <w:rFonts w:ascii="Times New Roman" w:hAnsi="Times New Roman"/>
          <w:b/>
          <w:bCs/>
          <w:szCs w:val="24"/>
        </w:rPr>
      </w:pPr>
      <w:r w:rsidRPr="00861F23">
        <w:rPr>
          <w:rFonts w:ascii="Times New Roman" w:hAnsi="Times New Roman"/>
          <w:szCs w:val="24"/>
        </w:rPr>
        <w:tab/>
      </w:r>
      <w:r w:rsidRPr="00861F23">
        <w:rPr>
          <w:rFonts w:ascii="Times New Roman" w:hAnsi="Times New Roman"/>
          <w:b/>
          <w:szCs w:val="24"/>
        </w:rPr>
        <w:t>Чл.</w:t>
      </w:r>
      <w:r w:rsidRPr="00861F23">
        <w:rPr>
          <w:rFonts w:ascii="Times New Roman" w:hAnsi="Times New Roman"/>
          <w:b/>
          <w:bCs/>
          <w:szCs w:val="24"/>
        </w:rPr>
        <w:t>33.</w:t>
      </w:r>
      <w:r w:rsidRPr="00861F23">
        <w:rPr>
          <w:rFonts w:ascii="Times New Roman" w:hAnsi="Times New Roman"/>
          <w:szCs w:val="24"/>
        </w:rPr>
        <w:t xml:space="preserve"> При възражение за скрити недостатъци, </w:t>
      </w:r>
      <w:r w:rsidRPr="00861F23">
        <w:rPr>
          <w:rFonts w:ascii="Times New Roman" w:hAnsi="Times New Roman"/>
          <w:b/>
          <w:szCs w:val="24"/>
        </w:rPr>
        <w:t>ИЗПЪЛНИТЕЛЯ</w:t>
      </w:r>
      <w:r w:rsidRPr="00861F23">
        <w:rPr>
          <w:rFonts w:ascii="Times New Roman" w:hAnsi="Times New Roman"/>
          <w:szCs w:val="24"/>
        </w:rPr>
        <w:t xml:space="preserve"> е длъжен в срока по чл. 10 от настоящия договор, считано от получаване на </w:t>
      </w:r>
      <w:r w:rsidRPr="00861F23">
        <w:rPr>
          <w:rFonts w:ascii="Times New Roman" w:hAnsi="Times New Roman"/>
          <w:bCs/>
          <w:szCs w:val="24"/>
        </w:rPr>
        <w:t>писмено уведомление по чл. 30 от настоящия договор</w:t>
      </w:r>
      <w:r w:rsidRPr="00861F23">
        <w:rPr>
          <w:rFonts w:ascii="Times New Roman" w:hAnsi="Times New Roman"/>
          <w:szCs w:val="24"/>
        </w:rPr>
        <w:t xml:space="preserve">  да замени дефектните стоки с такива, които отговарят на условията за качество и вид в настоящия договор, за своя сметка и риск, включително разходите и рисковете по доставяне или да върне съответната част от заплатената цена.</w:t>
      </w:r>
    </w:p>
    <w:p w:rsidR="007A4CFE" w:rsidRPr="00861F23" w:rsidRDefault="007A4CFE" w:rsidP="007A4CFE">
      <w:pPr>
        <w:pStyle w:val="a6"/>
        <w:ind w:right="-483" w:firstLine="426"/>
        <w:rPr>
          <w:rFonts w:ascii="Times New Roman" w:hAnsi="Times New Roman"/>
          <w:b/>
          <w:bCs/>
          <w:szCs w:val="24"/>
        </w:rPr>
      </w:pPr>
      <w:r w:rsidRPr="00861F23">
        <w:rPr>
          <w:rFonts w:ascii="Times New Roman" w:hAnsi="Times New Roman"/>
          <w:b/>
          <w:bCs/>
          <w:szCs w:val="24"/>
        </w:rPr>
        <w:tab/>
      </w:r>
      <w:r w:rsidRPr="00861F23">
        <w:rPr>
          <w:rFonts w:ascii="Times New Roman" w:hAnsi="Times New Roman"/>
          <w:b/>
          <w:szCs w:val="24"/>
        </w:rPr>
        <w:t>Чл.</w:t>
      </w:r>
      <w:r w:rsidRPr="00861F23">
        <w:rPr>
          <w:rFonts w:ascii="Times New Roman" w:hAnsi="Times New Roman"/>
          <w:b/>
          <w:bCs/>
          <w:szCs w:val="24"/>
        </w:rPr>
        <w:t xml:space="preserve">34. </w:t>
      </w:r>
      <w:r w:rsidRPr="00861F23">
        <w:rPr>
          <w:rFonts w:ascii="Times New Roman" w:hAnsi="Times New Roman"/>
          <w:bCs/>
          <w:szCs w:val="24"/>
        </w:rPr>
        <w:t xml:space="preserve">Изборът на една от възможностите – да се върне съответната част от платеното, или да се доставят нови стоки, принадлежи на </w:t>
      </w:r>
      <w:r w:rsidRPr="00861F23">
        <w:rPr>
          <w:rFonts w:ascii="Times New Roman" w:hAnsi="Times New Roman"/>
          <w:b/>
          <w:szCs w:val="24"/>
        </w:rPr>
        <w:t>ВЪЗЛОЖИТЕЛЯ</w:t>
      </w:r>
      <w:r w:rsidRPr="00861F23">
        <w:rPr>
          <w:rFonts w:ascii="Times New Roman" w:hAnsi="Times New Roman"/>
          <w:bCs/>
          <w:szCs w:val="24"/>
        </w:rPr>
        <w:t xml:space="preserve"> и се упражнява от него под формата на писмено уведомление до </w:t>
      </w:r>
      <w:r w:rsidRPr="00861F23">
        <w:rPr>
          <w:rFonts w:ascii="Times New Roman" w:hAnsi="Times New Roman"/>
          <w:b/>
          <w:szCs w:val="24"/>
        </w:rPr>
        <w:t>ИЗПЪЛНИТЕЛЯ</w:t>
      </w:r>
      <w:r w:rsidRPr="00861F23">
        <w:rPr>
          <w:rFonts w:ascii="Times New Roman" w:hAnsi="Times New Roman"/>
          <w:bCs/>
          <w:szCs w:val="24"/>
        </w:rPr>
        <w:t xml:space="preserve">, като разходите и  рисковете по новото доставяне са за сметка на </w:t>
      </w:r>
      <w:r w:rsidRPr="00861F23">
        <w:rPr>
          <w:rFonts w:ascii="Times New Roman" w:hAnsi="Times New Roman"/>
          <w:b/>
          <w:szCs w:val="24"/>
        </w:rPr>
        <w:t>ИЗПЪЛНИТЕЛЯ</w:t>
      </w:r>
      <w:r w:rsidRPr="00861F23">
        <w:rPr>
          <w:rFonts w:ascii="Times New Roman" w:hAnsi="Times New Roman"/>
          <w:bCs/>
          <w:szCs w:val="24"/>
        </w:rPr>
        <w:t>.</w:t>
      </w:r>
    </w:p>
    <w:p w:rsidR="007A4CFE" w:rsidRPr="00861F23" w:rsidRDefault="007A4CFE" w:rsidP="007A4CFE">
      <w:pPr>
        <w:pStyle w:val="a6"/>
        <w:ind w:right="-483" w:firstLine="426"/>
        <w:rPr>
          <w:rFonts w:ascii="Times New Roman" w:hAnsi="Times New Roman"/>
          <w:bCs/>
          <w:szCs w:val="24"/>
        </w:rPr>
      </w:pPr>
      <w:r w:rsidRPr="00861F23">
        <w:rPr>
          <w:rFonts w:ascii="Times New Roman" w:hAnsi="Times New Roman"/>
          <w:b/>
          <w:bCs/>
          <w:szCs w:val="24"/>
        </w:rPr>
        <w:tab/>
      </w:r>
      <w:r w:rsidRPr="00861F23">
        <w:rPr>
          <w:rFonts w:ascii="Times New Roman" w:hAnsi="Times New Roman"/>
          <w:b/>
          <w:szCs w:val="24"/>
        </w:rPr>
        <w:t>Чл.</w:t>
      </w:r>
      <w:r w:rsidRPr="00861F23">
        <w:rPr>
          <w:rFonts w:ascii="Times New Roman" w:hAnsi="Times New Roman"/>
          <w:b/>
          <w:bCs/>
          <w:szCs w:val="24"/>
        </w:rPr>
        <w:t>35. „</w:t>
      </w:r>
      <w:r w:rsidRPr="00861F23">
        <w:rPr>
          <w:rFonts w:ascii="Times New Roman" w:hAnsi="Times New Roman"/>
          <w:bCs/>
          <w:szCs w:val="24"/>
        </w:rPr>
        <w:t xml:space="preserve">Стоките” с констатирани недостатъци – скрити или явни – се съхраняват от </w:t>
      </w:r>
      <w:r w:rsidRPr="00861F23">
        <w:rPr>
          <w:rFonts w:ascii="Times New Roman" w:hAnsi="Times New Roman"/>
          <w:b/>
          <w:szCs w:val="24"/>
        </w:rPr>
        <w:t>ВЪЗЛОЖИТЕЛЯ</w:t>
      </w:r>
      <w:r w:rsidRPr="00861F23">
        <w:rPr>
          <w:rFonts w:ascii="Times New Roman" w:hAnsi="Times New Roman"/>
          <w:bCs/>
          <w:szCs w:val="24"/>
        </w:rPr>
        <w:t xml:space="preserve"> до уреждане на възражението.</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b/>
          <w:szCs w:val="24"/>
        </w:rPr>
        <w:t>Чл.</w:t>
      </w:r>
      <w:r w:rsidRPr="00861F23">
        <w:rPr>
          <w:rFonts w:ascii="Times New Roman" w:hAnsi="Times New Roman"/>
          <w:b/>
          <w:bCs/>
          <w:szCs w:val="24"/>
        </w:rPr>
        <w:t>36.</w:t>
      </w:r>
      <w:r w:rsidRPr="00861F23">
        <w:rPr>
          <w:rFonts w:ascii="Times New Roman" w:hAnsi="Times New Roman"/>
          <w:szCs w:val="24"/>
        </w:rPr>
        <w:t xml:space="preserve"> (1) При наличие на забавено изпълнение</w:t>
      </w:r>
      <w:r w:rsidRPr="00861F23">
        <w:rPr>
          <w:rFonts w:ascii="Times New Roman" w:hAnsi="Times New Roman"/>
          <w:b/>
          <w:szCs w:val="24"/>
        </w:rPr>
        <w:t xml:space="preserve"> </w:t>
      </w:r>
      <w:r w:rsidRPr="00861F23">
        <w:rPr>
          <w:rFonts w:ascii="Times New Roman" w:hAnsi="Times New Roman"/>
          <w:szCs w:val="24"/>
        </w:rPr>
        <w:t>от страна на</w:t>
      </w:r>
      <w:r w:rsidRPr="00861F23">
        <w:rPr>
          <w:rFonts w:ascii="Times New Roman" w:hAnsi="Times New Roman"/>
          <w:b/>
          <w:szCs w:val="24"/>
        </w:rPr>
        <w:t xml:space="preserve"> ИЗПЪЛНИТЕЛЯТ</w:t>
      </w:r>
      <w:r w:rsidRPr="00861F23">
        <w:rPr>
          <w:rFonts w:ascii="Times New Roman" w:hAnsi="Times New Roman"/>
          <w:szCs w:val="24"/>
        </w:rPr>
        <w:t xml:space="preserve">, както и при възражение от страна на </w:t>
      </w:r>
      <w:r w:rsidRPr="00861F23">
        <w:rPr>
          <w:rFonts w:ascii="Times New Roman" w:hAnsi="Times New Roman"/>
          <w:b/>
          <w:szCs w:val="24"/>
        </w:rPr>
        <w:t>ВЪЗЛОЖИТЕЛЯ</w:t>
      </w:r>
      <w:r w:rsidRPr="00861F23">
        <w:rPr>
          <w:rFonts w:ascii="Times New Roman" w:hAnsi="Times New Roman"/>
          <w:szCs w:val="24"/>
        </w:rPr>
        <w:t xml:space="preserve">, последвано от писмено уведомление </w:t>
      </w:r>
      <w:r w:rsidRPr="00861F23">
        <w:rPr>
          <w:rFonts w:ascii="Times New Roman" w:hAnsi="Times New Roman"/>
          <w:szCs w:val="24"/>
        </w:rPr>
        <w:lastRenderedPageBreak/>
        <w:t xml:space="preserve">с искане за изпълнение, при което </w:t>
      </w:r>
      <w:r w:rsidRPr="00861F23">
        <w:rPr>
          <w:rFonts w:ascii="Times New Roman" w:hAnsi="Times New Roman"/>
          <w:b/>
          <w:szCs w:val="24"/>
        </w:rPr>
        <w:t>ИЗПЪЛНИТЕЛЯТ</w:t>
      </w:r>
      <w:r w:rsidRPr="00861F23">
        <w:rPr>
          <w:rFonts w:ascii="Times New Roman" w:hAnsi="Times New Roman"/>
          <w:szCs w:val="24"/>
        </w:rPr>
        <w:t xml:space="preserve"> не изпълни задълженията си по раздел ІХ от настоящия договор в срок, същият дължи на </w:t>
      </w:r>
      <w:r w:rsidRPr="00861F23">
        <w:rPr>
          <w:rFonts w:ascii="Times New Roman" w:hAnsi="Times New Roman"/>
          <w:b/>
          <w:szCs w:val="24"/>
        </w:rPr>
        <w:t>ВЪЗЛОЖИТЕЛЯ</w:t>
      </w:r>
      <w:r w:rsidRPr="00861F23">
        <w:rPr>
          <w:rFonts w:ascii="Times New Roman" w:hAnsi="Times New Roman"/>
          <w:szCs w:val="24"/>
        </w:rPr>
        <w:t>:</w:t>
      </w:r>
    </w:p>
    <w:p w:rsidR="007A4CFE" w:rsidRPr="00861F23" w:rsidRDefault="007A4CFE" w:rsidP="007A4CFE">
      <w:pPr>
        <w:pStyle w:val="a6"/>
        <w:numPr>
          <w:ilvl w:val="0"/>
          <w:numId w:val="8"/>
        </w:numPr>
        <w:tabs>
          <w:tab w:val="clear" w:pos="1683"/>
          <w:tab w:val="left" w:pos="900"/>
        </w:tabs>
        <w:ind w:left="0" w:right="-483" w:firstLine="720"/>
        <w:jc w:val="both"/>
        <w:rPr>
          <w:rFonts w:ascii="Times New Roman" w:hAnsi="Times New Roman"/>
          <w:szCs w:val="24"/>
        </w:rPr>
      </w:pPr>
      <w:r w:rsidRPr="00861F23">
        <w:rPr>
          <w:rFonts w:ascii="Times New Roman" w:hAnsi="Times New Roman"/>
          <w:szCs w:val="24"/>
        </w:rPr>
        <w:t xml:space="preserve">    неустойка в размер на 0.7 % на ден върху стойността на неизпълненото в договорените срокове, но не повече от 10 % от стойността на неизпълнението;</w:t>
      </w:r>
    </w:p>
    <w:p w:rsidR="007A4CFE" w:rsidRPr="00861F23" w:rsidRDefault="007A4CFE" w:rsidP="007A4CFE">
      <w:pPr>
        <w:pStyle w:val="a6"/>
        <w:numPr>
          <w:ilvl w:val="0"/>
          <w:numId w:val="8"/>
        </w:numPr>
        <w:tabs>
          <w:tab w:val="clear" w:pos="1683"/>
          <w:tab w:val="num" w:pos="1080"/>
        </w:tabs>
        <w:ind w:left="0" w:right="-483" w:firstLine="720"/>
        <w:jc w:val="both"/>
        <w:rPr>
          <w:rFonts w:ascii="Times New Roman" w:hAnsi="Times New Roman"/>
          <w:szCs w:val="24"/>
        </w:rPr>
      </w:pPr>
      <w:r w:rsidRPr="00861F23">
        <w:rPr>
          <w:rFonts w:ascii="Times New Roman" w:hAnsi="Times New Roman"/>
          <w:szCs w:val="24"/>
        </w:rPr>
        <w:t>обезщетение за претърпените действителни вреди, в случаите когато те надхвърлят договорената неустойка.</w:t>
      </w:r>
    </w:p>
    <w:p w:rsidR="007A4CFE" w:rsidRPr="00861F23" w:rsidRDefault="007A4CFE" w:rsidP="007A4CFE">
      <w:pPr>
        <w:pStyle w:val="a6"/>
        <w:ind w:right="-483" w:firstLine="720"/>
        <w:rPr>
          <w:rFonts w:ascii="Times New Roman" w:hAnsi="Times New Roman"/>
          <w:szCs w:val="24"/>
        </w:rPr>
      </w:pPr>
      <w:r w:rsidRPr="00861F23">
        <w:rPr>
          <w:rFonts w:ascii="Times New Roman" w:hAnsi="Times New Roman"/>
          <w:szCs w:val="24"/>
        </w:rPr>
        <w:t>(2) При неспазване на задължението съгласно чл. 21, ал. 3 от настоящия договор, Изпълнителят дължи неустойка на Възложителя в размер на 10 % на ден върху разликата между намалената цена и тази, договорена с Изпълнителя, съгласно Приложение № 1, неразделна част от договора.</w:t>
      </w:r>
    </w:p>
    <w:p w:rsidR="007A4CFE" w:rsidRPr="00861F23" w:rsidRDefault="007A4CFE" w:rsidP="007A4CFE">
      <w:pPr>
        <w:pStyle w:val="a6"/>
        <w:ind w:right="-483" w:firstLine="720"/>
        <w:rPr>
          <w:rFonts w:ascii="Times New Roman" w:hAnsi="Times New Roman"/>
          <w:szCs w:val="24"/>
        </w:rPr>
      </w:pPr>
    </w:p>
    <w:p w:rsidR="007A4CFE" w:rsidRPr="00861F23" w:rsidRDefault="007A4CFE" w:rsidP="007A4CFE">
      <w:pPr>
        <w:pStyle w:val="a6"/>
        <w:ind w:left="-426" w:right="-483" w:firstLine="426"/>
        <w:jc w:val="center"/>
        <w:rPr>
          <w:rFonts w:ascii="Times New Roman" w:hAnsi="Times New Roman"/>
          <w:b/>
          <w:szCs w:val="24"/>
        </w:rPr>
      </w:pPr>
      <w:r w:rsidRPr="00861F23">
        <w:rPr>
          <w:rFonts w:ascii="Times New Roman" w:hAnsi="Times New Roman"/>
          <w:b/>
          <w:szCs w:val="24"/>
        </w:rPr>
        <w:t>Х.СРОК НА ДОГОВОРА И НАЧИН НА ПРЕКРАТЯВАНЕ</w:t>
      </w:r>
    </w:p>
    <w:p w:rsidR="007A4CFE" w:rsidRPr="00394532" w:rsidRDefault="007A4CFE" w:rsidP="007A4CFE">
      <w:pPr>
        <w:pStyle w:val="a6"/>
        <w:ind w:right="-483" w:firstLine="426"/>
        <w:rPr>
          <w:rFonts w:ascii="Times New Roman" w:hAnsi="Times New Roman"/>
          <w:szCs w:val="24"/>
          <w:lang w:val="bg-BG"/>
        </w:rPr>
      </w:pPr>
      <w:r w:rsidRPr="00861F23">
        <w:rPr>
          <w:rFonts w:ascii="Times New Roman" w:hAnsi="Times New Roman"/>
          <w:b/>
          <w:szCs w:val="24"/>
        </w:rPr>
        <w:tab/>
        <w:t xml:space="preserve">Чл.37. </w:t>
      </w:r>
      <w:r w:rsidRPr="00861F23">
        <w:rPr>
          <w:rFonts w:ascii="Times New Roman" w:hAnsi="Times New Roman"/>
          <w:szCs w:val="24"/>
        </w:rPr>
        <w:t xml:space="preserve">Договорът влиза в сила от датата на подписването му от двете страни и важи </w:t>
      </w:r>
      <w:r w:rsidR="00394532">
        <w:rPr>
          <w:rFonts w:ascii="Times New Roman" w:hAnsi="Times New Roman"/>
          <w:szCs w:val="24"/>
          <w:lang w:val="bg-BG"/>
        </w:rPr>
        <w:t>до 31.12.2017 г.</w:t>
      </w:r>
    </w:p>
    <w:p w:rsidR="007A4CFE" w:rsidRPr="00861F23" w:rsidRDefault="007A4CFE" w:rsidP="007A4CFE">
      <w:pPr>
        <w:pStyle w:val="a6"/>
        <w:ind w:left="-426" w:right="-483" w:firstLine="426"/>
        <w:rPr>
          <w:rFonts w:ascii="Times New Roman" w:hAnsi="Times New Roman"/>
          <w:szCs w:val="24"/>
        </w:rPr>
      </w:pPr>
      <w:r w:rsidRPr="00861F23">
        <w:rPr>
          <w:rFonts w:ascii="Times New Roman" w:hAnsi="Times New Roman"/>
          <w:b/>
          <w:szCs w:val="24"/>
        </w:rPr>
        <w:tab/>
        <w:t xml:space="preserve">Чл.38. </w:t>
      </w:r>
      <w:r w:rsidRPr="00861F23">
        <w:rPr>
          <w:rFonts w:ascii="Times New Roman" w:hAnsi="Times New Roman"/>
          <w:szCs w:val="24"/>
        </w:rPr>
        <w:t>Договорът се прекратява в следните случаи:</w:t>
      </w:r>
    </w:p>
    <w:p w:rsidR="007A4CFE" w:rsidRPr="00861F23" w:rsidRDefault="007A4CFE" w:rsidP="007A4CFE">
      <w:pPr>
        <w:pStyle w:val="a6"/>
        <w:numPr>
          <w:ilvl w:val="0"/>
          <w:numId w:val="6"/>
        </w:numPr>
        <w:tabs>
          <w:tab w:val="clear" w:pos="360"/>
          <w:tab w:val="num" w:pos="-1980"/>
          <w:tab w:val="left" w:pos="900"/>
        </w:tabs>
        <w:ind w:left="0" w:right="-483" w:firstLine="720"/>
        <w:jc w:val="both"/>
        <w:rPr>
          <w:rFonts w:ascii="Times New Roman" w:hAnsi="Times New Roman"/>
          <w:szCs w:val="24"/>
        </w:rPr>
      </w:pPr>
      <w:r w:rsidRPr="00861F23">
        <w:rPr>
          <w:rFonts w:ascii="Times New Roman" w:hAnsi="Times New Roman"/>
          <w:szCs w:val="24"/>
        </w:rPr>
        <w:t>С  изтичане на срока на договора.</w:t>
      </w:r>
    </w:p>
    <w:p w:rsidR="007A4CFE" w:rsidRPr="00861F23" w:rsidRDefault="007A4CFE" w:rsidP="007A4CFE">
      <w:pPr>
        <w:pStyle w:val="a6"/>
        <w:numPr>
          <w:ilvl w:val="0"/>
          <w:numId w:val="6"/>
        </w:numPr>
        <w:tabs>
          <w:tab w:val="clear" w:pos="360"/>
          <w:tab w:val="num" w:pos="-1980"/>
          <w:tab w:val="left" w:pos="900"/>
        </w:tabs>
        <w:ind w:left="0" w:right="-483" w:firstLine="720"/>
        <w:jc w:val="both"/>
        <w:rPr>
          <w:rFonts w:ascii="Times New Roman" w:hAnsi="Times New Roman"/>
          <w:szCs w:val="24"/>
        </w:rPr>
      </w:pPr>
      <w:r w:rsidRPr="00861F23">
        <w:rPr>
          <w:rFonts w:ascii="Times New Roman" w:hAnsi="Times New Roman"/>
          <w:szCs w:val="24"/>
        </w:rPr>
        <w:t xml:space="preserve"> Със сключването на нов договор за възлагане на обществена поръчка със същия предмет.</w:t>
      </w:r>
    </w:p>
    <w:p w:rsidR="007A4CFE" w:rsidRPr="00861F23" w:rsidRDefault="007A4CFE" w:rsidP="007A4CFE">
      <w:pPr>
        <w:pStyle w:val="a6"/>
        <w:numPr>
          <w:ilvl w:val="0"/>
          <w:numId w:val="6"/>
        </w:numPr>
        <w:tabs>
          <w:tab w:val="clear" w:pos="360"/>
          <w:tab w:val="num" w:pos="-1980"/>
          <w:tab w:val="left" w:pos="900"/>
        </w:tabs>
        <w:ind w:left="0" w:right="-483" w:firstLine="720"/>
        <w:jc w:val="both"/>
        <w:rPr>
          <w:rFonts w:ascii="Times New Roman" w:hAnsi="Times New Roman"/>
          <w:szCs w:val="24"/>
        </w:rPr>
      </w:pPr>
      <w:r w:rsidRPr="00861F23">
        <w:rPr>
          <w:rFonts w:ascii="Times New Roman" w:hAnsi="Times New Roman"/>
          <w:b/>
          <w:szCs w:val="24"/>
        </w:rPr>
        <w:t xml:space="preserve"> ВЪЗЛОЖИТЕЛЯ</w:t>
      </w:r>
      <w:r w:rsidRPr="00861F23">
        <w:rPr>
          <w:rFonts w:ascii="Times New Roman" w:hAnsi="Times New Roman"/>
          <w:szCs w:val="24"/>
        </w:rPr>
        <w:t xml:space="preserve"> може да прекрати настоящия договор за обществена поръчка,  ако в резултат на обстоятелства, възникнали след сключването му, не е в състояние да изпълни своите задължения. </w:t>
      </w:r>
    </w:p>
    <w:p w:rsidR="007A4CFE" w:rsidRPr="00861F23" w:rsidRDefault="007A4CFE" w:rsidP="007A4CFE">
      <w:pPr>
        <w:pStyle w:val="a6"/>
        <w:numPr>
          <w:ilvl w:val="0"/>
          <w:numId w:val="6"/>
        </w:numPr>
        <w:tabs>
          <w:tab w:val="clear" w:pos="360"/>
          <w:tab w:val="num" w:pos="-1980"/>
          <w:tab w:val="left" w:pos="900"/>
        </w:tabs>
        <w:ind w:left="0" w:right="-483" w:firstLine="720"/>
        <w:jc w:val="both"/>
        <w:rPr>
          <w:rFonts w:ascii="Times New Roman" w:hAnsi="Times New Roman"/>
          <w:szCs w:val="24"/>
        </w:rPr>
      </w:pPr>
      <w:r w:rsidRPr="00861F23">
        <w:rPr>
          <w:rFonts w:ascii="Times New Roman" w:hAnsi="Times New Roman"/>
          <w:szCs w:val="24"/>
        </w:rPr>
        <w:t xml:space="preserve"> В случай, че по отношение на </w:t>
      </w:r>
      <w:r w:rsidRPr="00861F23">
        <w:rPr>
          <w:rFonts w:ascii="Times New Roman" w:hAnsi="Times New Roman"/>
          <w:b/>
          <w:szCs w:val="24"/>
        </w:rPr>
        <w:t>ИЗПЪЛНИТЕЛЯ</w:t>
      </w:r>
      <w:r w:rsidRPr="00861F23">
        <w:rPr>
          <w:rFonts w:ascii="Times New Roman" w:hAnsi="Times New Roman"/>
          <w:szCs w:val="24"/>
        </w:rPr>
        <w:t xml:space="preserve"> на</w:t>
      </w:r>
      <w:r w:rsidR="006066B6">
        <w:rPr>
          <w:rFonts w:ascii="Times New Roman" w:hAnsi="Times New Roman"/>
          <w:szCs w:val="24"/>
        </w:rPr>
        <w:t xml:space="preserve">стъпят обстоятелствата по чл. </w:t>
      </w:r>
      <w:r w:rsidR="006066B6">
        <w:rPr>
          <w:rFonts w:ascii="Times New Roman" w:hAnsi="Times New Roman"/>
          <w:szCs w:val="24"/>
          <w:lang w:val="bg-BG"/>
        </w:rPr>
        <w:t xml:space="preserve">54 и 55 </w:t>
      </w:r>
      <w:r w:rsidRPr="00861F23">
        <w:rPr>
          <w:rFonts w:ascii="Times New Roman" w:hAnsi="Times New Roman"/>
          <w:szCs w:val="24"/>
        </w:rPr>
        <w:t xml:space="preserve"> от ЗОП, </w:t>
      </w:r>
      <w:r w:rsidRPr="00861F23">
        <w:rPr>
          <w:rFonts w:ascii="Times New Roman" w:hAnsi="Times New Roman"/>
          <w:b/>
          <w:szCs w:val="24"/>
        </w:rPr>
        <w:t>ВЪЗЛОЖИТЕЛЯТ</w:t>
      </w:r>
      <w:r w:rsidRPr="00861F23">
        <w:rPr>
          <w:rFonts w:ascii="Times New Roman" w:hAnsi="Times New Roman"/>
          <w:szCs w:val="24"/>
        </w:rPr>
        <w:t xml:space="preserve"> има право да прекрати едностранно настоящия договор без предизвестие и без да дължи неустойки.</w:t>
      </w:r>
    </w:p>
    <w:p w:rsidR="007A4CFE" w:rsidRPr="00861F23" w:rsidRDefault="007A4CFE" w:rsidP="007A4CFE">
      <w:pPr>
        <w:pStyle w:val="a6"/>
        <w:numPr>
          <w:ilvl w:val="0"/>
          <w:numId w:val="6"/>
        </w:numPr>
        <w:tabs>
          <w:tab w:val="clear" w:pos="360"/>
          <w:tab w:val="num" w:pos="-1980"/>
          <w:tab w:val="left" w:pos="900"/>
        </w:tabs>
        <w:ind w:left="0" w:right="-483" w:firstLine="720"/>
        <w:jc w:val="both"/>
        <w:rPr>
          <w:rFonts w:ascii="Times New Roman" w:hAnsi="Times New Roman"/>
          <w:szCs w:val="24"/>
        </w:rPr>
      </w:pPr>
      <w:r w:rsidRPr="00861F23">
        <w:rPr>
          <w:rFonts w:ascii="Times New Roman" w:hAnsi="Times New Roman"/>
          <w:szCs w:val="24"/>
        </w:rPr>
        <w:t xml:space="preserve"> Договорът може да бъде прекратен от страна на</w:t>
      </w:r>
      <w:r w:rsidRPr="00861F23">
        <w:rPr>
          <w:rFonts w:ascii="Times New Roman" w:hAnsi="Times New Roman"/>
          <w:b/>
          <w:szCs w:val="24"/>
        </w:rPr>
        <w:t xml:space="preserve"> ВЪЗЛОЖИТЕЛЯ </w:t>
      </w:r>
      <w:r w:rsidRPr="00861F23">
        <w:rPr>
          <w:rFonts w:ascii="Times New Roman" w:hAnsi="Times New Roman"/>
          <w:szCs w:val="24"/>
        </w:rPr>
        <w:t xml:space="preserve">с 10-дневно      предизвестие при неспазване на договорените условия от страна на </w:t>
      </w:r>
      <w:r w:rsidRPr="00861F23">
        <w:rPr>
          <w:rFonts w:ascii="Times New Roman" w:hAnsi="Times New Roman"/>
          <w:b/>
          <w:szCs w:val="24"/>
        </w:rPr>
        <w:t>ИЗПЪЛНИТЕЛЯ</w:t>
      </w:r>
      <w:r w:rsidRPr="00861F23">
        <w:rPr>
          <w:rFonts w:ascii="Times New Roman" w:hAnsi="Times New Roman"/>
          <w:szCs w:val="24"/>
        </w:rPr>
        <w:t xml:space="preserve">  за повече от 15 дни, като </w:t>
      </w:r>
      <w:r w:rsidRPr="00861F23">
        <w:rPr>
          <w:rFonts w:ascii="Times New Roman" w:hAnsi="Times New Roman"/>
          <w:b/>
          <w:szCs w:val="24"/>
        </w:rPr>
        <w:t xml:space="preserve">ВЪЗЛОЖИТЕЛЯ </w:t>
      </w:r>
      <w:r w:rsidRPr="00861F23">
        <w:rPr>
          <w:rFonts w:ascii="Times New Roman" w:hAnsi="Times New Roman"/>
          <w:szCs w:val="24"/>
        </w:rPr>
        <w:t xml:space="preserve">усвоява гаранцията за изпълнение на </w:t>
      </w:r>
      <w:r w:rsidRPr="00861F23">
        <w:rPr>
          <w:rFonts w:ascii="Times New Roman" w:hAnsi="Times New Roman"/>
          <w:b/>
          <w:szCs w:val="24"/>
        </w:rPr>
        <w:t>ИЗПЪЛНИТЕЛЯ</w:t>
      </w:r>
      <w:r w:rsidRPr="00861F23">
        <w:rPr>
          <w:rFonts w:ascii="Times New Roman" w:hAnsi="Times New Roman"/>
          <w:szCs w:val="24"/>
        </w:rPr>
        <w:t xml:space="preserve">. </w:t>
      </w:r>
    </w:p>
    <w:p w:rsidR="007A4CFE" w:rsidRPr="00861F23" w:rsidRDefault="007A4CFE" w:rsidP="007A4CFE">
      <w:pPr>
        <w:pStyle w:val="a6"/>
        <w:tabs>
          <w:tab w:val="num" w:pos="-1980"/>
          <w:tab w:val="left" w:pos="900"/>
        </w:tabs>
        <w:ind w:right="-483" w:firstLine="720"/>
        <w:rPr>
          <w:rFonts w:ascii="Times New Roman" w:hAnsi="Times New Roman"/>
          <w:szCs w:val="24"/>
        </w:rPr>
      </w:pPr>
      <w:r w:rsidRPr="00861F23">
        <w:rPr>
          <w:rFonts w:ascii="Times New Roman" w:hAnsi="Times New Roman"/>
          <w:szCs w:val="24"/>
        </w:rPr>
        <w:t xml:space="preserve">6. В случай на предявени три и/или повече възражения при условията на раздел ІХ от настоящия договор, </w:t>
      </w:r>
      <w:r w:rsidRPr="00861F23">
        <w:rPr>
          <w:rFonts w:ascii="Times New Roman" w:hAnsi="Times New Roman"/>
          <w:b/>
          <w:szCs w:val="24"/>
        </w:rPr>
        <w:t>ВЪЗЛОЖИТЕЛЯТ</w:t>
      </w:r>
      <w:r w:rsidRPr="00861F23">
        <w:rPr>
          <w:rFonts w:ascii="Times New Roman" w:hAnsi="Times New Roman"/>
          <w:szCs w:val="24"/>
        </w:rPr>
        <w:t xml:space="preserve"> може да прекрати едностранно без предизвестие договора.</w:t>
      </w:r>
    </w:p>
    <w:p w:rsidR="007A4CFE" w:rsidRPr="00861F23" w:rsidRDefault="007A4CFE" w:rsidP="007A4CFE">
      <w:pPr>
        <w:pStyle w:val="a6"/>
        <w:tabs>
          <w:tab w:val="num" w:pos="-1980"/>
        </w:tabs>
        <w:ind w:right="-483" w:firstLine="720"/>
        <w:rPr>
          <w:rFonts w:ascii="Times New Roman" w:hAnsi="Times New Roman"/>
          <w:szCs w:val="24"/>
        </w:rPr>
      </w:pPr>
      <w:r w:rsidRPr="00861F23">
        <w:rPr>
          <w:rFonts w:ascii="Times New Roman" w:hAnsi="Times New Roman"/>
          <w:szCs w:val="24"/>
        </w:rPr>
        <w:t xml:space="preserve">7. Договорът може да бъде прекратен от страна на </w:t>
      </w:r>
      <w:r w:rsidRPr="00861F23">
        <w:rPr>
          <w:rFonts w:ascii="Times New Roman" w:hAnsi="Times New Roman"/>
          <w:b/>
          <w:szCs w:val="24"/>
        </w:rPr>
        <w:t>ИЗПЪЛНИТЕЛЯ</w:t>
      </w:r>
      <w:r w:rsidRPr="00861F23">
        <w:rPr>
          <w:rFonts w:ascii="Times New Roman" w:hAnsi="Times New Roman"/>
          <w:szCs w:val="24"/>
        </w:rPr>
        <w:t xml:space="preserve"> с 30-дневно писмено предизвестие при невъзможност да изпълнява поетите в договора задължения. В този случай    </w:t>
      </w:r>
      <w:r w:rsidRPr="00861F23">
        <w:rPr>
          <w:rFonts w:ascii="Times New Roman" w:hAnsi="Times New Roman"/>
          <w:b/>
          <w:szCs w:val="24"/>
        </w:rPr>
        <w:t xml:space="preserve">ВЪЗЛОЖИТЕЛЯТ </w:t>
      </w:r>
      <w:r w:rsidRPr="00861F23">
        <w:rPr>
          <w:rFonts w:ascii="Times New Roman" w:hAnsi="Times New Roman"/>
          <w:szCs w:val="24"/>
        </w:rPr>
        <w:t>усвоява пълният размер на гаранцията за изпълнение</w:t>
      </w:r>
      <w:r w:rsidRPr="00861F23">
        <w:rPr>
          <w:rFonts w:ascii="Times New Roman" w:hAnsi="Times New Roman"/>
          <w:b/>
          <w:szCs w:val="24"/>
        </w:rPr>
        <w:t xml:space="preserve"> и ИЗПЪЛНИТЕЛЯТ </w:t>
      </w:r>
      <w:r w:rsidRPr="00861F23">
        <w:rPr>
          <w:rFonts w:ascii="Times New Roman" w:hAnsi="Times New Roman"/>
          <w:szCs w:val="24"/>
        </w:rPr>
        <w:t>дължи неустойка в размер на 10 % от стойността на неизпълнената част от договора.</w:t>
      </w:r>
    </w:p>
    <w:p w:rsidR="007A4CFE" w:rsidRPr="00861F23" w:rsidRDefault="007A4CFE" w:rsidP="007A4CFE">
      <w:pPr>
        <w:pStyle w:val="a6"/>
        <w:ind w:right="-483" w:firstLine="540"/>
        <w:rPr>
          <w:rFonts w:ascii="Times New Roman" w:hAnsi="Times New Roman"/>
          <w:szCs w:val="24"/>
        </w:rPr>
      </w:pPr>
      <w:r w:rsidRPr="00861F23">
        <w:rPr>
          <w:rFonts w:ascii="Times New Roman" w:hAnsi="Times New Roman"/>
          <w:szCs w:val="24"/>
        </w:rPr>
        <w:t xml:space="preserve">     </w:t>
      </w:r>
    </w:p>
    <w:p w:rsidR="007A4CFE" w:rsidRPr="00861F23" w:rsidRDefault="007A4CFE" w:rsidP="007A4CFE">
      <w:pPr>
        <w:pStyle w:val="a6"/>
        <w:ind w:left="-426" w:right="-483" w:firstLine="426"/>
        <w:jc w:val="center"/>
        <w:rPr>
          <w:rFonts w:ascii="Times New Roman" w:hAnsi="Times New Roman"/>
          <w:b/>
          <w:szCs w:val="24"/>
        </w:rPr>
      </w:pPr>
      <w:r w:rsidRPr="00861F23">
        <w:rPr>
          <w:rFonts w:ascii="Times New Roman" w:hAnsi="Times New Roman"/>
          <w:b/>
          <w:szCs w:val="24"/>
        </w:rPr>
        <w:t>ХІ.СЪОБЩЕНИЯ</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Чл.39.</w:t>
      </w:r>
      <w:r w:rsidRPr="00861F23">
        <w:rPr>
          <w:rFonts w:ascii="Times New Roman" w:hAnsi="Times New Roman"/>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861F23">
        <w:rPr>
          <w:rFonts w:ascii="Times New Roman" w:hAnsi="Times New Roman"/>
          <w:b/>
          <w:szCs w:val="24"/>
        </w:rPr>
        <w:t xml:space="preserve">ВЪЗЛОЖИТЕЛЯ </w:t>
      </w:r>
      <w:r w:rsidRPr="00861F23">
        <w:rPr>
          <w:rFonts w:ascii="Times New Roman" w:hAnsi="Times New Roman"/>
          <w:szCs w:val="24"/>
        </w:rPr>
        <w:t>и</w:t>
      </w:r>
      <w:r w:rsidRPr="00861F23">
        <w:rPr>
          <w:rFonts w:ascii="Times New Roman" w:hAnsi="Times New Roman"/>
          <w:b/>
          <w:szCs w:val="24"/>
        </w:rPr>
        <w:t xml:space="preserve"> ИЗПЪЛНИТЕЛЯ</w:t>
      </w:r>
      <w:r w:rsidRPr="00861F23">
        <w:rPr>
          <w:rFonts w:ascii="Times New Roman" w:hAnsi="Times New Roman"/>
          <w:szCs w:val="24"/>
        </w:rPr>
        <w:t xml:space="preserve">. </w:t>
      </w:r>
    </w:p>
    <w:p w:rsidR="007A4CFE" w:rsidRPr="00861F23" w:rsidRDefault="007A4CFE" w:rsidP="007A4CFE">
      <w:pPr>
        <w:ind w:left="-426" w:right="-483" w:firstLine="426"/>
        <w:jc w:val="both"/>
        <w:rPr>
          <w:lang w:val="bg-BG"/>
        </w:rPr>
      </w:pPr>
      <w:r w:rsidRPr="00861F23">
        <w:rPr>
          <w:lang w:val="bg-BG"/>
        </w:rPr>
        <w:tab/>
      </w:r>
      <w:r w:rsidRPr="00861F23">
        <w:rPr>
          <w:b/>
          <w:lang w:val="bg-BG"/>
        </w:rPr>
        <w:t>Чл.40.</w:t>
      </w:r>
      <w:r w:rsidRPr="00861F23">
        <w:rPr>
          <w:lang w:val="bg-BG"/>
        </w:rPr>
        <w:t xml:space="preserve"> За  дата на съобщението се смята:</w:t>
      </w:r>
    </w:p>
    <w:p w:rsidR="007A4CFE" w:rsidRPr="00861F23" w:rsidRDefault="007A4CFE" w:rsidP="007A4CFE">
      <w:pPr>
        <w:pStyle w:val="a6"/>
        <w:ind w:left="-426" w:right="-483" w:firstLine="1146"/>
        <w:rPr>
          <w:rFonts w:ascii="Times New Roman" w:hAnsi="Times New Roman"/>
          <w:szCs w:val="24"/>
        </w:rPr>
      </w:pPr>
      <w:r w:rsidRPr="00861F23">
        <w:rPr>
          <w:rFonts w:ascii="Times New Roman" w:hAnsi="Times New Roman"/>
          <w:szCs w:val="24"/>
        </w:rPr>
        <w:t>1. датата на предаването–при връчване на съобщението;</w:t>
      </w:r>
    </w:p>
    <w:p w:rsidR="007A4CFE" w:rsidRPr="00861F23" w:rsidRDefault="007A4CFE" w:rsidP="007A4CFE">
      <w:pPr>
        <w:pStyle w:val="a6"/>
        <w:ind w:right="-483" w:firstLine="708"/>
        <w:rPr>
          <w:rFonts w:ascii="Times New Roman" w:hAnsi="Times New Roman"/>
          <w:szCs w:val="24"/>
        </w:rPr>
      </w:pPr>
      <w:r w:rsidRPr="00861F23">
        <w:rPr>
          <w:rFonts w:ascii="Times New Roman" w:hAnsi="Times New Roman"/>
          <w:szCs w:val="24"/>
        </w:rPr>
        <w:t>2. датата на пощенското клеймо на обратната разписка при изпращане по пощата;</w:t>
      </w:r>
    </w:p>
    <w:p w:rsidR="007A4CFE" w:rsidRPr="00861F23" w:rsidRDefault="007A4CFE" w:rsidP="007A4CFE">
      <w:pPr>
        <w:ind w:right="-483" w:firstLine="720"/>
        <w:jc w:val="both"/>
        <w:rPr>
          <w:lang w:val="bg-BG"/>
        </w:rPr>
      </w:pPr>
      <w:r w:rsidRPr="00861F23">
        <w:rPr>
          <w:lang w:val="bg-BG"/>
        </w:rPr>
        <w:t>3. датата на приемането при изпращане по факс.</w:t>
      </w:r>
    </w:p>
    <w:p w:rsidR="007A4CFE" w:rsidRPr="00861F23" w:rsidRDefault="007A4CFE" w:rsidP="007A4CFE">
      <w:pPr>
        <w:ind w:left="-426" w:right="-483" w:firstLine="1146"/>
        <w:jc w:val="both"/>
        <w:rPr>
          <w:lang w:val="bg-BG"/>
        </w:rPr>
      </w:pPr>
      <w:r w:rsidRPr="00861F23">
        <w:rPr>
          <w:b/>
          <w:lang w:val="bg-BG"/>
        </w:rPr>
        <w:t>Чл.41.</w:t>
      </w:r>
      <w:r w:rsidRPr="00861F23">
        <w:rPr>
          <w:lang w:val="bg-BG"/>
        </w:rPr>
        <w:t xml:space="preserve"> Валидни адреси на страните:</w:t>
      </w:r>
    </w:p>
    <w:p w:rsidR="007A4CFE" w:rsidRPr="00861F23" w:rsidRDefault="007A4CFE" w:rsidP="007A4CFE">
      <w:pPr>
        <w:ind w:left="-426" w:right="-483" w:firstLine="1146"/>
        <w:jc w:val="both"/>
        <w:rPr>
          <w:lang w:val="bg-BG"/>
        </w:rPr>
      </w:pPr>
    </w:p>
    <w:p w:rsidR="007A4CFE" w:rsidRPr="00861F23" w:rsidRDefault="007A4CFE" w:rsidP="007A4CFE">
      <w:pPr>
        <w:ind w:left="-426" w:right="-483" w:firstLine="426"/>
        <w:jc w:val="both"/>
        <w:rPr>
          <w:b/>
          <w:lang w:val="bg-BG"/>
        </w:rPr>
      </w:pPr>
      <w:r w:rsidRPr="00861F23">
        <w:rPr>
          <w:b/>
          <w:lang w:val="bg-BG"/>
        </w:rPr>
        <w:t>ВЪЗЛОЖИТЕЛ:                                                                          ИЗПЪЛНИТЕЛ:</w:t>
      </w:r>
      <w:r w:rsidRPr="00861F23">
        <w:rPr>
          <w:lang w:val="bg-BG"/>
        </w:rPr>
        <w:t xml:space="preserve">       </w:t>
      </w:r>
    </w:p>
    <w:p w:rsidR="007A4CFE" w:rsidRPr="00861F23" w:rsidRDefault="007A4CFE" w:rsidP="007A4CFE">
      <w:pPr>
        <w:ind w:left="-426" w:right="-483" w:firstLine="426"/>
        <w:jc w:val="both"/>
        <w:rPr>
          <w:lang w:val="bg-BG"/>
        </w:rPr>
      </w:pPr>
      <w:r w:rsidRPr="00861F23">
        <w:rPr>
          <w:b/>
          <w:lang w:val="bg-BG"/>
        </w:rPr>
        <w:t xml:space="preserve">„МБАЛ Ихтиман” ЕООД </w:t>
      </w:r>
      <w:r w:rsidRPr="00861F23">
        <w:rPr>
          <w:lang w:val="bg-BG"/>
        </w:rPr>
        <w:t xml:space="preserve">                                                         ...................................</w:t>
      </w:r>
    </w:p>
    <w:p w:rsidR="007A4CFE" w:rsidRPr="00861F23" w:rsidRDefault="007A4CFE" w:rsidP="007A4CFE">
      <w:pPr>
        <w:ind w:left="-426" w:right="-483" w:firstLine="426"/>
        <w:jc w:val="both"/>
        <w:rPr>
          <w:lang w:val="bg-BG"/>
        </w:rPr>
      </w:pPr>
      <w:r w:rsidRPr="00861F23">
        <w:rPr>
          <w:lang w:val="bg-BG"/>
        </w:rPr>
        <w:t>гр. Ихтиман, п.к. 5020 ,                                                                  Адрес: ..........................</w:t>
      </w:r>
    </w:p>
    <w:p w:rsidR="007A4CFE" w:rsidRPr="00861F23" w:rsidRDefault="007A4CFE" w:rsidP="007A4CFE">
      <w:pPr>
        <w:ind w:left="-426" w:right="-483" w:firstLine="426"/>
        <w:jc w:val="both"/>
        <w:rPr>
          <w:lang w:val="bg-BG"/>
        </w:rPr>
      </w:pPr>
      <w:r w:rsidRPr="00861F23">
        <w:rPr>
          <w:lang w:val="bg-BG"/>
        </w:rPr>
        <w:t>ул.Шипка №30                                                                               ......................................</w:t>
      </w:r>
    </w:p>
    <w:p w:rsidR="007A4CFE" w:rsidRPr="00861F23" w:rsidRDefault="007A4CFE" w:rsidP="007A4CFE">
      <w:pPr>
        <w:tabs>
          <w:tab w:val="left" w:pos="6120"/>
        </w:tabs>
        <w:ind w:left="-426" w:right="-483" w:firstLine="426"/>
        <w:jc w:val="both"/>
        <w:rPr>
          <w:lang w:val="bg-BG"/>
        </w:rPr>
      </w:pPr>
      <w:r w:rsidRPr="00861F23">
        <w:rPr>
          <w:lang w:val="bg-BG"/>
        </w:rPr>
        <w:t xml:space="preserve">Тел.: </w:t>
      </w:r>
      <w:r w:rsidRPr="00861F23">
        <w:rPr>
          <w:lang w:val="bg-BG" w:eastAsia="bg-BG"/>
        </w:rPr>
        <w:t>82451</w:t>
      </w:r>
      <w:r w:rsidRPr="00861F23">
        <w:rPr>
          <w:lang w:val="bg-BG"/>
        </w:rPr>
        <w:tab/>
        <w:t xml:space="preserve">  Тел.: …………………</w:t>
      </w:r>
    </w:p>
    <w:p w:rsidR="007A4CFE" w:rsidRPr="00861F23" w:rsidRDefault="007A4CFE" w:rsidP="007A4CFE">
      <w:pPr>
        <w:ind w:left="-426" w:right="-483" w:firstLine="426"/>
        <w:jc w:val="both"/>
        <w:rPr>
          <w:lang w:val="bg-BG"/>
        </w:rPr>
      </w:pPr>
      <w:r w:rsidRPr="00861F23">
        <w:rPr>
          <w:lang w:val="bg-BG"/>
        </w:rPr>
        <w:lastRenderedPageBreak/>
        <w:t>Факс:                                                                                              Факс: …………………</w:t>
      </w:r>
    </w:p>
    <w:p w:rsidR="007A4CFE" w:rsidRPr="00861F23" w:rsidRDefault="007A4CFE" w:rsidP="007A4CFE">
      <w:pPr>
        <w:ind w:right="-483"/>
        <w:jc w:val="both"/>
        <w:rPr>
          <w:lang w:val="bg-BG"/>
        </w:rPr>
      </w:pPr>
      <w:r w:rsidRPr="00861F23">
        <w:rPr>
          <w:lang w:val="bg-BG"/>
        </w:rPr>
        <w:t xml:space="preserve">          </w:t>
      </w:r>
      <w:r w:rsidRPr="00861F23">
        <w:rPr>
          <w:b/>
          <w:lang w:val="bg-BG"/>
        </w:rPr>
        <w:t xml:space="preserve"> Чл.42. </w:t>
      </w:r>
      <w:r w:rsidRPr="00861F23">
        <w:rPr>
          <w:lang w:val="bg-BG"/>
        </w:rPr>
        <w:t>При промяна на адреса, съответната страна е длъжна да уведоми другата в тридневен срок от промяната.</w:t>
      </w:r>
    </w:p>
    <w:p w:rsidR="007A4CFE" w:rsidRPr="00861F23" w:rsidRDefault="007A4CFE" w:rsidP="007A4CFE">
      <w:pPr>
        <w:ind w:right="-483"/>
        <w:jc w:val="both"/>
        <w:rPr>
          <w:lang w:val="bg-BG"/>
        </w:rPr>
      </w:pPr>
      <w:r w:rsidRPr="00861F23">
        <w:rPr>
          <w:lang w:val="bg-BG"/>
        </w:rPr>
        <w:t xml:space="preserve">           </w:t>
      </w:r>
      <w:r w:rsidRPr="00861F23">
        <w:rPr>
          <w:b/>
          <w:lang w:val="bg-BG"/>
        </w:rPr>
        <w:t>Чл.43.</w:t>
      </w:r>
      <w:r w:rsidRPr="00861F23">
        <w:rPr>
          <w:lang w:val="bg-BG"/>
        </w:rPr>
        <w:t xml:space="preserve"> Валидни банкови сметки на страните:</w:t>
      </w:r>
    </w:p>
    <w:p w:rsidR="007A4CFE" w:rsidRPr="00861F23" w:rsidRDefault="007A4CFE" w:rsidP="007A4CFE">
      <w:pPr>
        <w:ind w:right="-483"/>
        <w:jc w:val="both"/>
        <w:rPr>
          <w:lang w:val="bg-BG"/>
        </w:rPr>
      </w:pPr>
    </w:p>
    <w:p w:rsidR="007A4CFE" w:rsidRPr="00861F23" w:rsidRDefault="007A4CFE" w:rsidP="007A4CFE">
      <w:pPr>
        <w:ind w:left="-426" w:right="-483" w:firstLine="426"/>
        <w:jc w:val="both"/>
        <w:rPr>
          <w:b/>
          <w:lang w:val="bg-BG"/>
        </w:rPr>
      </w:pPr>
      <w:r w:rsidRPr="00861F23">
        <w:rPr>
          <w:b/>
          <w:lang w:val="bg-BG"/>
        </w:rPr>
        <w:t>ВЪЗЛОЖИТЕЛ:                                                                          ИЗПЪЛНИТЕЛ:</w:t>
      </w:r>
      <w:r w:rsidRPr="00861F23">
        <w:rPr>
          <w:lang w:val="bg-BG"/>
        </w:rPr>
        <w:t xml:space="preserve">       </w:t>
      </w:r>
    </w:p>
    <w:p w:rsidR="007A4CFE" w:rsidRPr="00861F23" w:rsidRDefault="007A4CFE" w:rsidP="007A4CFE">
      <w:pPr>
        <w:ind w:right="-483"/>
        <w:jc w:val="both"/>
        <w:rPr>
          <w:lang w:val="bg-BG"/>
        </w:rPr>
      </w:pPr>
      <w:r w:rsidRPr="00861F23">
        <w:rPr>
          <w:b/>
          <w:lang w:val="bg-BG"/>
        </w:rPr>
        <w:t xml:space="preserve">„МБАЛ Ихтиман” ЕООД </w:t>
      </w:r>
      <w:r w:rsidRPr="00861F23">
        <w:rPr>
          <w:lang w:val="bg-BG"/>
        </w:rPr>
        <w:t xml:space="preserve">                                                         </w:t>
      </w:r>
      <w:r w:rsidRPr="00861F23">
        <w:rPr>
          <w:b/>
          <w:lang w:val="bg-BG"/>
        </w:rPr>
        <w:t>.....................................</w:t>
      </w:r>
    </w:p>
    <w:p w:rsidR="007A4CFE" w:rsidRPr="00861F23" w:rsidRDefault="007A4CFE" w:rsidP="007A4CFE">
      <w:pPr>
        <w:ind w:left="-426" w:right="-483" w:firstLine="426"/>
        <w:jc w:val="both"/>
        <w:rPr>
          <w:lang w:val="bg-BG"/>
        </w:rPr>
      </w:pPr>
      <w:r w:rsidRPr="00861F23">
        <w:rPr>
          <w:lang w:val="bg-BG" w:eastAsia="bg-BG"/>
        </w:rPr>
        <w:t>„Райфайзенбанк” ЕАД клон Ихтиман</w:t>
      </w:r>
      <w:r w:rsidRPr="00861F23">
        <w:rPr>
          <w:lang w:val="bg-BG"/>
        </w:rPr>
        <w:t xml:space="preserve"> </w:t>
      </w:r>
    </w:p>
    <w:p w:rsidR="007A4CFE" w:rsidRPr="00861F23" w:rsidRDefault="007A4CFE" w:rsidP="007A4CFE">
      <w:pPr>
        <w:ind w:left="-426" w:right="-483" w:firstLine="426"/>
        <w:jc w:val="both"/>
        <w:rPr>
          <w:lang w:val="bg-BG"/>
        </w:rPr>
      </w:pPr>
      <w:r w:rsidRPr="00861F23">
        <w:rPr>
          <w:lang w:eastAsia="bg-BG"/>
        </w:rPr>
        <w:t>IBAN</w:t>
      </w:r>
      <w:r w:rsidRPr="00861F23">
        <w:rPr>
          <w:lang w:val="bg-BG" w:eastAsia="bg-BG"/>
        </w:rPr>
        <w:t xml:space="preserve"> – </w:t>
      </w:r>
      <w:r w:rsidRPr="00861F23">
        <w:rPr>
          <w:lang w:eastAsia="bg-BG"/>
        </w:rPr>
        <w:t>BG79RZBB91551002015634</w:t>
      </w:r>
    </w:p>
    <w:p w:rsidR="007A4CFE" w:rsidRPr="00861F23" w:rsidRDefault="007A4CFE" w:rsidP="007A4CFE">
      <w:pPr>
        <w:ind w:left="-426" w:right="-483" w:firstLine="426"/>
        <w:jc w:val="both"/>
        <w:rPr>
          <w:b/>
          <w:lang w:val="bg-BG"/>
        </w:rPr>
      </w:pPr>
      <w:r w:rsidRPr="00861F23">
        <w:rPr>
          <w:lang w:eastAsia="bg-BG"/>
        </w:rPr>
        <w:t>BIC</w:t>
      </w:r>
      <w:r w:rsidRPr="00861F23">
        <w:rPr>
          <w:lang w:val="bg-BG" w:eastAsia="bg-BG"/>
        </w:rPr>
        <w:t xml:space="preserve"> - </w:t>
      </w:r>
      <w:r w:rsidRPr="00861F23">
        <w:rPr>
          <w:lang w:eastAsia="bg-BG"/>
        </w:rPr>
        <w:t>RZBBBGSF</w:t>
      </w:r>
    </w:p>
    <w:p w:rsidR="007A4CFE" w:rsidRPr="00861F23" w:rsidRDefault="007A4CFE" w:rsidP="007A4CFE">
      <w:pPr>
        <w:ind w:left="-426" w:right="-483" w:firstLine="426"/>
        <w:jc w:val="both"/>
        <w:rPr>
          <w:b/>
          <w:lang w:val="bg-BG"/>
        </w:rPr>
      </w:pPr>
      <w:r w:rsidRPr="00861F23">
        <w:rPr>
          <w:b/>
          <w:lang w:val="bg-BG"/>
        </w:rPr>
        <w:t xml:space="preserve">          </w:t>
      </w:r>
    </w:p>
    <w:p w:rsidR="007A4CFE" w:rsidRPr="00861F23" w:rsidRDefault="007A4CFE" w:rsidP="007A4CFE">
      <w:pPr>
        <w:ind w:left="-426" w:right="-483" w:firstLine="426"/>
        <w:jc w:val="both"/>
        <w:rPr>
          <w:b/>
          <w:lang w:val="bg-BG"/>
        </w:rPr>
      </w:pPr>
      <w:r w:rsidRPr="00861F23">
        <w:rPr>
          <w:b/>
          <w:lang w:val="bg-BG"/>
        </w:rPr>
        <w:t xml:space="preserve">                         </w:t>
      </w:r>
    </w:p>
    <w:p w:rsidR="007A4CFE" w:rsidRPr="00861F23" w:rsidRDefault="007A4CFE" w:rsidP="007A4CFE">
      <w:pPr>
        <w:pStyle w:val="a6"/>
        <w:ind w:left="-426" w:right="-483" w:firstLine="426"/>
        <w:jc w:val="center"/>
        <w:rPr>
          <w:rFonts w:ascii="Times New Roman" w:hAnsi="Times New Roman"/>
          <w:b/>
          <w:szCs w:val="24"/>
        </w:rPr>
      </w:pPr>
      <w:r w:rsidRPr="00861F23">
        <w:rPr>
          <w:rFonts w:ascii="Times New Roman" w:hAnsi="Times New Roman"/>
          <w:b/>
          <w:szCs w:val="24"/>
        </w:rPr>
        <w:t>ХІІ.  СПОРОВЕ.</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b/>
          <w:szCs w:val="24"/>
        </w:rPr>
        <w:tab/>
        <w:t>Чл.44.</w:t>
      </w:r>
      <w:r w:rsidRPr="00861F23">
        <w:rPr>
          <w:rFonts w:ascii="Times New Roman" w:hAnsi="Times New Roman"/>
          <w:szCs w:val="24"/>
        </w:rPr>
        <w:t xml:space="preserve"> Възникналите през времетраенето на договора  спорове между страните се решават чрез преговори между тях.</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Чл.45. </w:t>
      </w:r>
      <w:r w:rsidRPr="00861F23">
        <w:rPr>
          <w:rFonts w:ascii="Times New Roman" w:hAnsi="Times New Roman"/>
          <w:szCs w:val="24"/>
        </w:rPr>
        <w:t>В случай на непостигане на споразумение по предходния член,  всички спорове ще бъдат решавани по съдебен ред.</w:t>
      </w:r>
    </w:p>
    <w:p w:rsidR="007A4CFE" w:rsidRPr="00861F23" w:rsidRDefault="007A4CFE" w:rsidP="007A4CFE">
      <w:pPr>
        <w:pStyle w:val="a6"/>
        <w:ind w:right="-483" w:firstLine="426"/>
        <w:rPr>
          <w:rFonts w:ascii="Times New Roman" w:hAnsi="Times New Roman"/>
          <w:szCs w:val="24"/>
        </w:rPr>
      </w:pPr>
      <w:r w:rsidRPr="00861F23">
        <w:rPr>
          <w:rFonts w:ascii="Times New Roman" w:hAnsi="Times New Roman"/>
          <w:szCs w:val="24"/>
        </w:rPr>
        <w:tab/>
      </w:r>
      <w:r w:rsidRPr="00861F23">
        <w:rPr>
          <w:rFonts w:ascii="Times New Roman" w:hAnsi="Times New Roman"/>
          <w:b/>
          <w:szCs w:val="24"/>
        </w:rPr>
        <w:t xml:space="preserve">Чл.46. </w:t>
      </w:r>
      <w:r w:rsidRPr="00861F23">
        <w:rPr>
          <w:rFonts w:ascii="Times New Roman" w:hAnsi="Times New Roman"/>
          <w:szCs w:val="24"/>
        </w:rPr>
        <w:t>За неуредените в настоящия договор въпроси се прилагат разпоредбите на ЗОП, ТЗ и ЗЗД и действащото в Република България законодателство.</w:t>
      </w:r>
    </w:p>
    <w:p w:rsidR="007A4CFE" w:rsidRPr="00861F23" w:rsidRDefault="007A4CFE" w:rsidP="007A4CFE">
      <w:pPr>
        <w:pStyle w:val="a6"/>
        <w:ind w:left="-426" w:right="-483" w:firstLine="426"/>
        <w:rPr>
          <w:rFonts w:ascii="Times New Roman" w:hAnsi="Times New Roman"/>
          <w:b/>
          <w:szCs w:val="24"/>
        </w:rPr>
      </w:pPr>
      <w:r w:rsidRPr="00861F23">
        <w:rPr>
          <w:rFonts w:ascii="Times New Roman" w:hAnsi="Times New Roman"/>
          <w:b/>
          <w:szCs w:val="24"/>
        </w:rPr>
        <w:t xml:space="preserve">         </w:t>
      </w:r>
    </w:p>
    <w:p w:rsidR="007A4CFE" w:rsidRPr="00861F23" w:rsidRDefault="007A4CFE" w:rsidP="007A4CFE">
      <w:pPr>
        <w:jc w:val="center"/>
        <w:rPr>
          <w:b/>
          <w:lang w:val="bg-BG"/>
        </w:rPr>
      </w:pPr>
      <w:r w:rsidRPr="00861F23">
        <w:rPr>
          <w:b/>
          <w:lang w:val="bg-BG"/>
        </w:rPr>
        <w:t>XІІІ. ФОРСМАЖОРНИ ОБСТОЯТЕЛСТВА</w:t>
      </w:r>
    </w:p>
    <w:p w:rsidR="007A4CFE" w:rsidRPr="00861F23" w:rsidRDefault="007A4CFE" w:rsidP="007A4CFE">
      <w:pPr>
        <w:ind w:right="-442"/>
        <w:jc w:val="both"/>
        <w:rPr>
          <w:lang w:val="bg-BG"/>
        </w:rPr>
      </w:pPr>
      <w:r w:rsidRPr="00861F23">
        <w:rPr>
          <w:b/>
          <w:lang w:val="bg-BG"/>
        </w:rPr>
        <w:tab/>
        <w:t>Чл.47.</w:t>
      </w:r>
      <w:r w:rsidRPr="00861F23">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7A4CFE" w:rsidRPr="00861F23" w:rsidRDefault="007A4CFE" w:rsidP="007A4CFE">
      <w:pPr>
        <w:ind w:right="-442" w:firstLine="720"/>
        <w:jc w:val="both"/>
        <w:rPr>
          <w:lang w:val="bg-BG"/>
        </w:rPr>
      </w:pPr>
      <w:r w:rsidRPr="00861F23">
        <w:rPr>
          <w:b/>
          <w:lang w:val="bg-BG"/>
        </w:rPr>
        <w:t>Чл.48.</w:t>
      </w:r>
      <w:r w:rsidRPr="00861F23">
        <w:rPr>
          <w:lang w:val="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7A4CFE" w:rsidRPr="00861F23" w:rsidRDefault="007A4CFE" w:rsidP="007A4CFE">
      <w:pPr>
        <w:ind w:right="-442" w:firstLine="720"/>
        <w:jc w:val="both"/>
        <w:rPr>
          <w:lang w:val="bg-BG"/>
        </w:rPr>
      </w:pPr>
      <w:r w:rsidRPr="00861F23">
        <w:rPr>
          <w:b/>
          <w:lang w:val="bg-BG"/>
        </w:rPr>
        <w:t>Чл.49.</w:t>
      </w:r>
      <w:r w:rsidRPr="00861F23">
        <w:rPr>
          <w:lang w:val="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A4CFE" w:rsidRPr="00861F23" w:rsidRDefault="007A4CFE" w:rsidP="007A4CFE">
      <w:pPr>
        <w:ind w:right="-442" w:firstLine="720"/>
        <w:jc w:val="both"/>
        <w:rPr>
          <w:lang w:val="bg-BG"/>
        </w:rPr>
      </w:pPr>
      <w:r w:rsidRPr="00861F23">
        <w:rPr>
          <w:b/>
          <w:lang w:val="bg-BG"/>
        </w:rPr>
        <w:t>Чл.50.</w:t>
      </w:r>
      <w:r w:rsidRPr="00861F23">
        <w:rPr>
          <w:lang w:val="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7A4CFE" w:rsidRPr="00861F23" w:rsidRDefault="007A4CFE" w:rsidP="007A4CFE">
      <w:pPr>
        <w:ind w:right="-442"/>
        <w:jc w:val="both"/>
        <w:rPr>
          <w:lang w:val="bg-BG"/>
        </w:rPr>
      </w:pPr>
      <w:r w:rsidRPr="00861F23">
        <w:rPr>
          <w:lang w:val="bg-BG"/>
        </w:rPr>
        <w:t xml:space="preserve"> </w:t>
      </w:r>
      <w:r w:rsidRPr="00861F23">
        <w:rPr>
          <w:lang w:val="bg-BG"/>
        </w:rPr>
        <w:tab/>
      </w:r>
      <w:r w:rsidRPr="00861F23">
        <w:rPr>
          <w:b/>
          <w:lang w:val="bg-BG"/>
        </w:rPr>
        <w:t>Чл.51.</w:t>
      </w:r>
      <w:r w:rsidRPr="00861F23">
        <w:rPr>
          <w:lang w:val="bg-BG"/>
        </w:rPr>
        <w:t xml:space="preserve"> Докато трае непреодолимата сила, изпълнението на задълженията и свързаните с тях насрещни задължения се спира.</w:t>
      </w:r>
    </w:p>
    <w:p w:rsidR="007A4CFE" w:rsidRPr="00861F23" w:rsidRDefault="007A4CFE" w:rsidP="007A4CFE">
      <w:pPr>
        <w:ind w:right="-442" w:firstLine="720"/>
        <w:jc w:val="both"/>
        <w:rPr>
          <w:lang w:val="bg-BG"/>
        </w:rPr>
      </w:pPr>
      <w:r w:rsidRPr="00861F23">
        <w:rPr>
          <w:b/>
          <w:lang w:val="bg-BG"/>
        </w:rPr>
        <w:t>Чл.52</w:t>
      </w:r>
      <w:r w:rsidRPr="00861F23">
        <w:rPr>
          <w:lang w:val="bg-BG"/>
        </w:rPr>
        <w:t>.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7A4CFE" w:rsidRPr="00861F23" w:rsidRDefault="007A4CFE" w:rsidP="007A4CFE">
      <w:pPr>
        <w:pStyle w:val="a6"/>
        <w:ind w:right="-442"/>
        <w:jc w:val="center"/>
        <w:rPr>
          <w:rFonts w:ascii="Times New Roman" w:hAnsi="Times New Roman"/>
          <w:b/>
          <w:szCs w:val="24"/>
        </w:rPr>
      </w:pPr>
    </w:p>
    <w:p w:rsidR="007A4CFE" w:rsidRPr="00861F23" w:rsidRDefault="007A4CFE" w:rsidP="007A4CFE">
      <w:pPr>
        <w:pStyle w:val="a6"/>
        <w:ind w:right="-483" w:firstLine="705"/>
        <w:rPr>
          <w:rFonts w:ascii="Times New Roman" w:hAnsi="Times New Roman"/>
          <w:szCs w:val="24"/>
        </w:rPr>
      </w:pPr>
      <w:r w:rsidRPr="00861F23">
        <w:rPr>
          <w:rFonts w:ascii="Times New Roman" w:hAnsi="Times New Roman"/>
          <w:szCs w:val="24"/>
        </w:rPr>
        <w:t>Настоящият договор се състави и подписа в два еднообразни екземпляра – по един за ВЪЗЛОЖИТЕЛЯ и ИЗПЪЛНИТЕЛЯ.</w:t>
      </w:r>
    </w:p>
    <w:p w:rsidR="007A4CFE" w:rsidRPr="00861F23" w:rsidRDefault="007A4CFE" w:rsidP="007A4CFE">
      <w:pPr>
        <w:pStyle w:val="a6"/>
        <w:ind w:right="-483" w:firstLine="705"/>
        <w:rPr>
          <w:rFonts w:ascii="Times New Roman" w:hAnsi="Times New Roman"/>
          <w:szCs w:val="24"/>
        </w:rPr>
      </w:pPr>
    </w:p>
    <w:p w:rsidR="007A4CFE" w:rsidRPr="00861F23" w:rsidRDefault="007A4CFE" w:rsidP="007A4CFE">
      <w:pPr>
        <w:pStyle w:val="a6"/>
        <w:ind w:right="-483" w:firstLine="705"/>
        <w:rPr>
          <w:rFonts w:ascii="Times New Roman" w:hAnsi="Times New Roman"/>
          <w:szCs w:val="24"/>
        </w:rPr>
      </w:pPr>
    </w:p>
    <w:p w:rsidR="007A4CFE" w:rsidRPr="00861F23" w:rsidRDefault="007A4CFE" w:rsidP="007A4CFE">
      <w:pPr>
        <w:overflowPunct w:val="0"/>
        <w:jc w:val="both"/>
        <w:rPr>
          <w:b/>
        </w:rPr>
      </w:pPr>
      <w:r w:rsidRPr="00861F23">
        <w:rPr>
          <w:b/>
        </w:rPr>
        <w:t xml:space="preserve">     ЗА ВЪЗЛОЖИТЕЛЯ:………………</w:t>
      </w:r>
      <w:r w:rsidRPr="00861F23">
        <w:rPr>
          <w:b/>
        </w:rPr>
        <w:tab/>
      </w:r>
      <w:r w:rsidRPr="00861F23">
        <w:rPr>
          <w:b/>
        </w:rPr>
        <w:tab/>
        <w:t>ЗА</w:t>
      </w:r>
      <w:r w:rsidRPr="00861F23">
        <w:rPr>
          <w:b/>
          <w:lang w:val="bg-BG"/>
        </w:rPr>
        <w:t xml:space="preserve"> </w:t>
      </w:r>
      <w:r w:rsidRPr="00861F23">
        <w:rPr>
          <w:b/>
        </w:rPr>
        <w:t>ИЗПЪЛНИТЕЛЯ:………………..</w:t>
      </w:r>
    </w:p>
    <w:p w:rsidR="007A4CFE" w:rsidRPr="00861F23" w:rsidRDefault="007A4CFE" w:rsidP="007A4CFE">
      <w:pPr>
        <w:overflowPunct w:val="0"/>
        <w:jc w:val="both"/>
        <w:rPr>
          <w:b/>
        </w:rPr>
      </w:pPr>
      <w:r w:rsidRPr="00861F23">
        <w:rPr>
          <w:b/>
        </w:rPr>
        <w:t xml:space="preserve">          </w:t>
      </w:r>
    </w:p>
    <w:p w:rsidR="007A4CFE" w:rsidRPr="00861F23" w:rsidRDefault="007A4CFE" w:rsidP="007A4CFE">
      <w:pPr>
        <w:rPr>
          <w:b/>
        </w:rPr>
      </w:pPr>
      <w:r w:rsidRPr="00861F23">
        <w:rPr>
          <w:b/>
          <w:lang w:val="bg-BG"/>
        </w:rPr>
        <w:t xml:space="preserve">           /</w:t>
      </w:r>
      <w:r w:rsidRPr="00861F23">
        <w:rPr>
          <w:b/>
        </w:rPr>
        <w:t>Д-р</w:t>
      </w:r>
      <w:r w:rsidRPr="00861F23">
        <w:rPr>
          <w:b/>
          <w:lang w:val="bg-BG"/>
        </w:rPr>
        <w:t xml:space="preserve"> И. Георгиева/</w:t>
      </w:r>
    </w:p>
    <w:p w:rsidR="007A4CFE" w:rsidRPr="00861F23" w:rsidRDefault="007A4CFE" w:rsidP="007A4CFE">
      <w:pPr>
        <w:ind w:firstLine="720"/>
        <w:jc w:val="both"/>
        <w:rPr>
          <w:lang w:val="bg-BG" w:eastAsia="bg-BG"/>
        </w:rPr>
      </w:pPr>
    </w:p>
    <w:p w:rsidR="007A4CFE" w:rsidRDefault="007A4CFE" w:rsidP="007A4CFE">
      <w:pPr>
        <w:rPr>
          <w:lang w:val="bg-BG"/>
        </w:rPr>
      </w:pPr>
    </w:p>
    <w:p w:rsidR="00394532" w:rsidRDefault="00394532" w:rsidP="007A4CFE">
      <w:pPr>
        <w:rPr>
          <w:lang w:val="bg-BG"/>
        </w:rPr>
      </w:pPr>
    </w:p>
    <w:p w:rsidR="00394532" w:rsidRDefault="00394532" w:rsidP="007A4CFE">
      <w:pPr>
        <w:rPr>
          <w:lang w:val="bg-BG"/>
        </w:rPr>
      </w:pPr>
    </w:p>
    <w:p w:rsidR="00B43986" w:rsidRPr="00D903E5" w:rsidRDefault="00B43986" w:rsidP="00D903E5">
      <w:pPr>
        <w:jc w:val="right"/>
        <w:rPr>
          <w:b/>
          <w:i/>
          <w:sz w:val="28"/>
          <w:szCs w:val="28"/>
        </w:rPr>
      </w:pPr>
      <w:r w:rsidRPr="00D903E5">
        <w:rPr>
          <w:b/>
          <w:i/>
          <w:sz w:val="28"/>
          <w:szCs w:val="28"/>
        </w:rPr>
        <w:lastRenderedPageBreak/>
        <w:t>Приложение № 8</w:t>
      </w:r>
    </w:p>
    <w:p w:rsidR="00B43986" w:rsidRPr="00D903E5" w:rsidRDefault="00B43986" w:rsidP="00D903E5"/>
    <w:p w:rsidR="00B43986" w:rsidRPr="00D903E5" w:rsidRDefault="00B43986" w:rsidP="00D903E5">
      <w:pPr>
        <w:rPr>
          <w:u w:val="single"/>
        </w:rPr>
      </w:pPr>
    </w:p>
    <w:p w:rsidR="00394532" w:rsidRPr="00D903E5" w:rsidRDefault="00B43986" w:rsidP="00D903E5">
      <w:pPr>
        <w:rPr>
          <w:b/>
          <w:sz w:val="28"/>
          <w:szCs w:val="28"/>
          <w:lang w:val="bg-BG"/>
        </w:rPr>
      </w:pPr>
      <w:r w:rsidRPr="00D903E5">
        <w:rPr>
          <w:b/>
          <w:sz w:val="28"/>
          <w:szCs w:val="28"/>
          <w:lang w:val="bg-BG"/>
        </w:rPr>
        <w:t>Списък на обособените позиции в  обществена поръчка с предмет „Доставка на лекарствени</w:t>
      </w:r>
      <w:r w:rsidRPr="00D903E5">
        <w:rPr>
          <w:b/>
          <w:sz w:val="28"/>
          <w:szCs w:val="28"/>
        </w:rPr>
        <w:t xml:space="preserve"> </w:t>
      </w:r>
      <w:r w:rsidRPr="00D903E5">
        <w:rPr>
          <w:b/>
          <w:sz w:val="28"/>
          <w:szCs w:val="28"/>
          <w:lang w:val="bg-BG"/>
        </w:rPr>
        <w:t xml:space="preserve">продукти за нуждите на </w:t>
      </w:r>
      <w:r w:rsidRPr="00D903E5">
        <w:rPr>
          <w:b/>
          <w:spacing w:val="-3"/>
          <w:sz w:val="28"/>
          <w:szCs w:val="28"/>
        </w:rPr>
        <w:t>”М</w:t>
      </w:r>
      <w:r w:rsidRPr="00D903E5">
        <w:rPr>
          <w:b/>
          <w:spacing w:val="-3"/>
          <w:sz w:val="28"/>
          <w:szCs w:val="28"/>
          <w:lang w:val="bg-BG"/>
        </w:rPr>
        <w:t>БАЛ Ихтиман</w:t>
      </w:r>
      <w:r w:rsidRPr="00D903E5">
        <w:rPr>
          <w:b/>
          <w:spacing w:val="-2"/>
          <w:sz w:val="28"/>
          <w:szCs w:val="28"/>
        </w:rPr>
        <w:t xml:space="preserve"> " ЕООД</w:t>
      </w:r>
      <w:r w:rsidRPr="00D903E5">
        <w:rPr>
          <w:b/>
          <w:spacing w:val="-2"/>
          <w:sz w:val="28"/>
          <w:szCs w:val="28"/>
          <w:lang w:val="bg-BG"/>
        </w:rPr>
        <w:t xml:space="preserve"> 2016 -2017г.”</w:t>
      </w:r>
      <w:r w:rsidR="00D903E5" w:rsidRPr="00D903E5">
        <w:rPr>
          <w:b/>
          <w:spacing w:val="-2"/>
          <w:sz w:val="28"/>
          <w:szCs w:val="28"/>
          <w:lang w:val="bg-BG"/>
        </w:rPr>
        <w:t xml:space="preserve"> и</w:t>
      </w:r>
      <w:r w:rsidR="00D903E5">
        <w:rPr>
          <w:b/>
          <w:spacing w:val="-2"/>
          <w:sz w:val="28"/>
          <w:szCs w:val="28"/>
          <w:lang w:val="bg-BG"/>
        </w:rPr>
        <w:t xml:space="preserve"> п</w:t>
      </w:r>
      <w:r w:rsidR="00D903E5" w:rsidRPr="00D903E5">
        <w:rPr>
          <w:b/>
          <w:spacing w:val="-2"/>
          <w:sz w:val="28"/>
          <w:szCs w:val="28"/>
          <w:lang w:val="bg-BG"/>
        </w:rPr>
        <w:t xml:space="preserve">рогнозна стойност </w:t>
      </w:r>
      <w:r w:rsidR="00D903E5">
        <w:rPr>
          <w:b/>
          <w:spacing w:val="-2"/>
          <w:sz w:val="28"/>
          <w:szCs w:val="28"/>
          <w:lang w:val="bg-BG"/>
        </w:rPr>
        <w:t xml:space="preserve">за 18 м. </w:t>
      </w:r>
      <w:r w:rsidR="00D903E5" w:rsidRPr="00D903E5">
        <w:rPr>
          <w:b/>
          <w:spacing w:val="-2"/>
          <w:sz w:val="28"/>
          <w:szCs w:val="28"/>
          <w:lang w:val="bg-BG"/>
        </w:rPr>
        <w:t xml:space="preserve">без ДДС </w:t>
      </w:r>
    </w:p>
    <w:p w:rsidR="00394532" w:rsidRPr="00D903E5" w:rsidRDefault="00394532" w:rsidP="00D903E5">
      <w:pPr>
        <w:rPr>
          <w:lang w:val="bg-BG"/>
        </w:rPr>
      </w:pPr>
    </w:p>
    <w:p w:rsidR="00B43986" w:rsidRPr="00D903E5" w:rsidRDefault="00B43986" w:rsidP="00D903E5">
      <w:pPr>
        <w:rPr>
          <w:lang w:val="bg-BG"/>
        </w:rPr>
      </w:pPr>
      <w:r w:rsidRPr="00D903E5">
        <w:t>1.</w:t>
      </w:r>
      <w:r w:rsidRPr="00D903E5">
        <w:rPr>
          <w:lang w:val="bg-BG"/>
        </w:rPr>
        <w:t xml:space="preserve">Медикаменти за храносмилателната система и метаболизма </w:t>
      </w:r>
      <w:r w:rsidRPr="00D903E5">
        <w:rPr>
          <w:lang w:val="bg-BG" w:eastAsia="bg-BG"/>
        </w:rPr>
        <w:t xml:space="preserve">21280 </w:t>
      </w:r>
      <w:r w:rsidRPr="00D903E5">
        <w:rPr>
          <w:lang w:val="bg-BG"/>
        </w:rPr>
        <w:t>лв.</w:t>
      </w:r>
    </w:p>
    <w:p w:rsidR="00B43986" w:rsidRPr="00D903E5" w:rsidRDefault="00B43986" w:rsidP="00D903E5">
      <w:r w:rsidRPr="00D903E5">
        <w:t>2.</w:t>
      </w:r>
      <w:r w:rsidRPr="00D903E5">
        <w:rPr>
          <w:lang w:val="bg-BG"/>
        </w:rPr>
        <w:t>Медикаменти за кръ</w:t>
      </w:r>
      <w:r w:rsidRPr="00D903E5">
        <w:t xml:space="preserve">вта и кръвообразуващите органи </w:t>
      </w:r>
      <w:r w:rsidRPr="00D903E5">
        <w:rPr>
          <w:lang w:val="bg-BG" w:eastAsia="bg-BG"/>
        </w:rPr>
        <w:t>14824</w:t>
      </w:r>
      <w:r w:rsidRPr="00D903E5">
        <w:rPr>
          <w:lang w:val="bg-BG"/>
        </w:rPr>
        <w:t>лв.</w:t>
      </w:r>
    </w:p>
    <w:p w:rsidR="00B43986" w:rsidRPr="00D903E5" w:rsidRDefault="00B43986" w:rsidP="00D903E5">
      <w:r w:rsidRPr="00D903E5">
        <w:t>3.</w:t>
      </w:r>
      <w:r w:rsidRPr="00D903E5">
        <w:rPr>
          <w:lang w:val="bg-BG"/>
        </w:rPr>
        <w:t>Плазмени заме</w:t>
      </w:r>
      <w:r w:rsidRPr="00D903E5">
        <w:t>стители и разтвори за инфузия 16360</w:t>
      </w:r>
      <w:r w:rsidRPr="00D903E5">
        <w:rPr>
          <w:lang w:val="bg-BG"/>
        </w:rPr>
        <w:t xml:space="preserve"> лв.</w:t>
      </w:r>
    </w:p>
    <w:p w:rsidR="00B43986" w:rsidRPr="00D903E5" w:rsidRDefault="00B43986" w:rsidP="00D903E5">
      <w:pPr>
        <w:rPr>
          <w:lang w:val="bg-BG"/>
        </w:rPr>
      </w:pPr>
      <w:r w:rsidRPr="00D903E5">
        <w:t>4.</w:t>
      </w:r>
      <w:r w:rsidRPr="00D903E5">
        <w:rPr>
          <w:lang w:val="bg-BG"/>
        </w:rPr>
        <w:t xml:space="preserve">Медикаменти за сърдечно-съдовата система </w:t>
      </w:r>
      <w:r w:rsidRPr="00D903E5">
        <w:t>12056</w:t>
      </w:r>
      <w:r w:rsidRPr="00D903E5">
        <w:rPr>
          <w:lang w:val="bg-BG"/>
        </w:rPr>
        <w:t xml:space="preserve"> лв.</w:t>
      </w:r>
    </w:p>
    <w:p w:rsidR="00B43986" w:rsidRPr="00D903E5" w:rsidRDefault="00B43986" w:rsidP="00D903E5">
      <w:pPr>
        <w:rPr>
          <w:lang w:val="bg-BG"/>
        </w:rPr>
      </w:pPr>
      <w:r w:rsidRPr="00D903E5">
        <w:t>5.</w:t>
      </w:r>
      <w:r w:rsidRPr="00D903E5">
        <w:rPr>
          <w:lang w:val="bg-BG"/>
        </w:rPr>
        <w:t>Медикамен</w:t>
      </w:r>
      <w:r w:rsidRPr="00D903E5">
        <w:t>ти използвани в дерматологията 3624</w:t>
      </w:r>
      <w:r w:rsidRPr="00D903E5">
        <w:rPr>
          <w:lang w:val="bg-BG"/>
        </w:rPr>
        <w:t xml:space="preserve"> лв.</w:t>
      </w:r>
    </w:p>
    <w:p w:rsidR="00B43986" w:rsidRPr="00D903E5" w:rsidRDefault="00B43986" w:rsidP="00D903E5">
      <w:r w:rsidRPr="00D903E5">
        <w:rPr>
          <w:color w:val="000000"/>
        </w:rPr>
        <w:t xml:space="preserve">6.Медикаменти за скелетната и мускулната системи  </w:t>
      </w:r>
      <w:r w:rsidRPr="00D903E5">
        <w:t>12848</w:t>
      </w:r>
      <w:r w:rsidRPr="00D903E5">
        <w:rPr>
          <w:lang w:eastAsia="bg-BG"/>
        </w:rPr>
        <w:t xml:space="preserve"> </w:t>
      </w:r>
      <w:r w:rsidRPr="00D903E5">
        <w:rPr>
          <w:lang w:val="bg-BG"/>
        </w:rPr>
        <w:t>лв.</w:t>
      </w:r>
    </w:p>
    <w:p w:rsidR="00B43986" w:rsidRPr="00D903E5" w:rsidRDefault="00B43986" w:rsidP="00D903E5">
      <w:pPr>
        <w:rPr>
          <w:lang w:val="bg-BG"/>
        </w:rPr>
      </w:pPr>
      <w:r w:rsidRPr="00D903E5">
        <w:t>7.</w:t>
      </w:r>
      <w:r w:rsidRPr="00D903E5">
        <w:rPr>
          <w:lang w:val="bg-BG"/>
        </w:rPr>
        <w:t xml:space="preserve">Медикаменти за пикочо-половата система и полови хормони </w:t>
      </w:r>
      <w:r w:rsidRPr="00D903E5">
        <w:t>2576</w:t>
      </w:r>
      <w:r w:rsidR="00D903E5">
        <w:rPr>
          <w:lang w:val="bg-BG"/>
        </w:rPr>
        <w:t xml:space="preserve"> </w:t>
      </w:r>
      <w:r w:rsidRPr="00D903E5">
        <w:rPr>
          <w:lang w:val="bg-BG"/>
        </w:rPr>
        <w:t>лв.</w:t>
      </w:r>
    </w:p>
    <w:p w:rsidR="00B43986" w:rsidRPr="00D903E5" w:rsidRDefault="00B43986" w:rsidP="00D903E5">
      <w:r w:rsidRPr="00D903E5">
        <w:t>8.</w:t>
      </w:r>
      <w:r w:rsidRPr="00D903E5">
        <w:rPr>
          <w:lang w:val="bg-BG"/>
        </w:rPr>
        <w:t xml:space="preserve">Органически хормонални препарати, с </w:t>
      </w:r>
      <w:r w:rsidRPr="00D903E5">
        <w:t>изключение на половите хормони 16920</w:t>
      </w:r>
      <w:r w:rsidRPr="00D903E5">
        <w:rPr>
          <w:lang w:val="bg-BG"/>
        </w:rPr>
        <w:t xml:space="preserve"> лв.</w:t>
      </w:r>
    </w:p>
    <w:p w:rsidR="00B43986" w:rsidRPr="00D903E5" w:rsidRDefault="00B43986" w:rsidP="00D903E5">
      <w:pPr>
        <w:rPr>
          <w:lang w:val="bg-BG"/>
        </w:rPr>
      </w:pPr>
      <w:r w:rsidRPr="00D903E5">
        <w:t>9.Цефалоспоринов</w:t>
      </w:r>
      <w:r w:rsidRPr="00D903E5">
        <w:rPr>
          <w:lang w:val="bg-BG"/>
        </w:rPr>
        <w:t>и</w:t>
      </w:r>
      <w:r w:rsidRPr="00D903E5">
        <w:t xml:space="preserve"> антибиотици за системна употреба 22800</w:t>
      </w:r>
      <w:r w:rsidRPr="00D903E5">
        <w:rPr>
          <w:lang w:val="bg-BG"/>
        </w:rPr>
        <w:t xml:space="preserve"> лв.</w:t>
      </w:r>
    </w:p>
    <w:p w:rsidR="00B43986" w:rsidRPr="00D903E5" w:rsidRDefault="00B43986" w:rsidP="00D903E5">
      <w:pPr>
        <w:rPr>
          <w:lang w:val="bg-BG"/>
        </w:rPr>
      </w:pPr>
      <w:r w:rsidRPr="00D903E5">
        <w:t>10.Антибактериални средства за системно приложение 23840</w:t>
      </w:r>
      <w:r w:rsidRPr="00D903E5">
        <w:rPr>
          <w:lang w:val="bg-BG"/>
        </w:rPr>
        <w:t xml:space="preserve"> лв.</w:t>
      </w:r>
    </w:p>
    <w:p w:rsidR="00B43986" w:rsidRPr="00D903E5" w:rsidRDefault="00B43986" w:rsidP="00D903E5">
      <w:pPr>
        <w:rPr>
          <w:lang w:val="bg-BG"/>
        </w:rPr>
      </w:pPr>
      <w:r w:rsidRPr="00D903E5">
        <w:t>11.Антимикотични средства и антивирусни препарати за системна употреба 640</w:t>
      </w:r>
      <w:r w:rsidRPr="00D903E5">
        <w:rPr>
          <w:lang w:val="bg-BG"/>
        </w:rPr>
        <w:t xml:space="preserve"> лв.</w:t>
      </w:r>
    </w:p>
    <w:p w:rsidR="00B43986" w:rsidRPr="00D903E5" w:rsidRDefault="00B43986" w:rsidP="00D903E5">
      <w:pPr>
        <w:rPr>
          <w:lang w:val="bg-BG"/>
        </w:rPr>
      </w:pPr>
      <w:r w:rsidRPr="00D903E5">
        <w:t>12.</w:t>
      </w:r>
      <w:r w:rsidRPr="00D903E5">
        <w:rPr>
          <w:lang w:val="bg-BG"/>
        </w:rPr>
        <w:t>Имунни серуми, имуноглобулини и ваксини</w:t>
      </w:r>
      <w:r w:rsidRPr="00D903E5">
        <w:t xml:space="preserve"> 792</w:t>
      </w:r>
      <w:r w:rsidRPr="00D903E5">
        <w:rPr>
          <w:lang w:val="bg-BG"/>
        </w:rPr>
        <w:t xml:space="preserve"> лв.</w:t>
      </w:r>
    </w:p>
    <w:p w:rsidR="00B43986" w:rsidRPr="00D903E5" w:rsidRDefault="00B43986" w:rsidP="00D903E5">
      <w:pPr>
        <w:rPr>
          <w:lang w:val="bg-BG"/>
        </w:rPr>
      </w:pPr>
      <w:r w:rsidRPr="00D903E5">
        <w:t>13.</w:t>
      </w:r>
      <w:r w:rsidRPr="00D903E5">
        <w:rPr>
          <w:lang w:val="bg-BG"/>
        </w:rPr>
        <w:t>Ме</w:t>
      </w:r>
      <w:r w:rsidRPr="00D903E5">
        <w:t>дикаменти за нервната система 21680</w:t>
      </w:r>
      <w:r w:rsidRPr="00D903E5">
        <w:rPr>
          <w:lang w:val="bg-BG"/>
        </w:rPr>
        <w:t xml:space="preserve"> лв.</w:t>
      </w:r>
    </w:p>
    <w:p w:rsidR="00B43986" w:rsidRPr="00D903E5" w:rsidRDefault="00B43986" w:rsidP="00D903E5">
      <w:pPr>
        <w:rPr>
          <w:lang w:val="bg-BG"/>
        </w:rPr>
      </w:pPr>
      <w:r w:rsidRPr="00D903E5">
        <w:t>14.</w:t>
      </w:r>
      <w:r w:rsidRPr="00D903E5">
        <w:rPr>
          <w:lang w:val="bg-BG"/>
        </w:rPr>
        <w:t xml:space="preserve">Медикаменти за сетивните органи </w:t>
      </w:r>
      <w:r w:rsidRPr="00D903E5">
        <w:t>496</w:t>
      </w:r>
      <w:r w:rsidR="00D903E5">
        <w:rPr>
          <w:lang w:val="bg-BG"/>
        </w:rPr>
        <w:t xml:space="preserve"> </w:t>
      </w:r>
      <w:r w:rsidRPr="00D903E5">
        <w:rPr>
          <w:lang w:val="bg-BG"/>
        </w:rPr>
        <w:t>лв.</w:t>
      </w:r>
    </w:p>
    <w:p w:rsidR="00B43986" w:rsidRPr="00D903E5" w:rsidRDefault="00B43986" w:rsidP="00D903E5">
      <w:pPr>
        <w:rPr>
          <w:lang w:val="bg-BG"/>
        </w:rPr>
      </w:pPr>
      <w:r w:rsidRPr="00D903E5">
        <w:t>15.</w:t>
      </w:r>
      <w:r w:rsidRPr="00D903E5">
        <w:rPr>
          <w:lang w:val="bg-BG"/>
        </w:rPr>
        <w:t>Меди</w:t>
      </w:r>
      <w:r w:rsidRPr="00D903E5">
        <w:t>каменти за дихателната система 7520</w:t>
      </w:r>
      <w:r w:rsidRPr="00D903E5">
        <w:rPr>
          <w:lang w:val="bg-BG"/>
        </w:rPr>
        <w:t xml:space="preserve"> лв.</w:t>
      </w:r>
    </w:p>
    <w:p w:rsidR="00B43986" w:rsidRPr="00D903E5" w:rsidRDefault="00B43986" w:rsidP="00D903E5">
      <w:pPr>
        <w:rPr>
          <w:lang w:val="bg-BG"/>
        </w:rPr>
      </w:pPr>
      <w:r w:rsidRPr="00D903E5">
        <w:t>16.</w:t>
      </w:r>
      <w:r w:rsidRPr="00D903E5">
        <w:rPr>
          <w:lang w:val="bg-BG"/>
        </w:rPr>
        <w:t xml:space="preserve">Галеново-фасовъчни препарати и субстанции </w:t>
      </w:r>
      <w:r w:rsidRPr="00D903E5">
        <w:t>1720</w:t>
      </w:r>
      <w:r w:rsidRPr="00D903E5">
        <w:rPr>
          <w:lang w:val="bg-BG"/>
        </w:rPr>
        <w:t xml:space="preserve"> лв.</w:t>
      </w:r>
    </w:p>
    <w:p w:rsidR="00B43986" w:rsidRPr="00D903E5" w:rsidRDefault="00B43986" w:rsidP="00D903E5">
      <w:pPr>
        <w:rPr>
          <w:lang w:val="bg-BG"/>
        </w:rPr>
      </w:pPr>
      <w:r w:rsidRPr="00D903E5">
        <w:t>17.</w:t>
      </w:r>
      <w:r w:rsidRPr="00D903E5">
        <w:rPr>
          <w:lang w:val="bg-BG"/>
        </w:rPr>
        <w:t xml:space="preserve">Всички останали терапевтични продукти </w:t>
      </w:r>
      <w:r w:rsidRPr="00D903E5">
        <w:t>256</w:t>
      </w:r>
      <w:r w:rsidRPr="00D903E5">
        <w:rPr>
          <w:lang w:val="bg-BG"/>
        </w:rPr>
        <w:t xml:space="preserve"> лв.</w:t>
      </w:r>
    </w:p>
    <w:p w:rsidR="00B43986" w:rsidRPr="00D903E5" w:rsidRDefault="00B43986" w:rsidP="00D903E5">
      <w:pPr>
        <w:rPr>
          <w:lang w:val="bg-BG"/>
        </w:rPr>
      </w:pPr>
      <w:r w:rsidRPr="00D903E5">
        <w:t>18.</w:t>
      </w:r>
      <w:r w:rsidRPr="00D903E5">
        <w:rPr>
          <w:lang w:val="bg-BG"/>
        </w:rPr>
        <w:t xml:space="preserve">Всички други продукти за нетерапевтични цели </w:t>
      </w:r>
      <w:r w:rsidRPr="00D903E5">
        <w:t>168</w:t>
      </w:r>
      <w:r w:rsidRPr="00D903E5">
        <w:rPr>
          <w:lang w:val="bg-BG"/>
        </w:rPr>
        <w:t>.лв.</w:t>
      </w:r>
    </w:p>
    <w:p w:rsidR="00B43986" w:rsidRPr="00D903E5" w:rsidRDefault="00B43986" w:rsidP="00D903E5">
      <w:pPr>
        <w:rPr>
          <w:lang w:val="bg-BG"/>
        </w:rPr>
      </w:pPr>
      <w:r w:rsidRPr="00D903E5">
        <w:t>19.</w:t>
      </w:r>
      <w:r w:rsidRPr="00D903E5">
        <w:rPr>
          <w:lang w:val="bg-BG"/>
        </w:rPr>
        <w:t xml:space="preserve">Контрастни продукти за рентгенологията </w:t>
      </w:r>
      <w:r w:rsidRPr="00D903E5">
        <w:t>80</w:t>
      </w:r>
      <w:r w:rsidR="00D903E5">
        <w:rPr>
          <w:lang w:val="bg-BG"/>
        </w:rPr>
        <w:t xml:space="preserve"> </w:t>
      </w:r>
      <w:r w:rsidRPr="00D903E5">
        <w:rPr>
          <w:lang w:val="bg-BG"/>
        </w:rPr>
        <w:t xml:space="preserve">лв. </w:t>
      </w:r>
    </w:p>
    <w:p w:rsidR="00394532" w:rsidRPr="00D903E5" w:rsidRDefault="00394532" w:rsidP="00D903E5">
      <w:pPr>
        <w:rPr>
          <w:lang w:val="bg-BG"/>
        </w:rPr>
      </w:pPr>
    </w:p>
    <w:p w:rsidR="00394532" w:rsidRPr="00D903E5" w:rsidRDefault="00D903E5" w:rsidP="00D903E5">
      <w:pPr>
        <w:rPr>
          <w:lang w:val="bg-BG"/>
        </w:rPr>
      </w:pPr>
      <w:r>
        <w:rPr>
          <w:lang w:val="bg-BG"/>
        </w:rPr>
        <w:t>Обща прогнозна стойност без ДДС– 180 480</w:t>
      </w:r>
    </w:p>
    <w:p w:rsidR="00394532" w:rsidRPr="00D903E5" w:rsidRDefault="00394532" w:rsidP="00D903E5">
      <w:pPr>
        <w:rPr>
          <w:lang w:val="bg-BG"/>
        </w:rPr>
      </w:pPr>
    </w:p>
    <w:p w:rsidR="00394532" w:rsidRPr="00D903E5" w:rsidRDefault="00394532" w:rsidP="00D903E5">
      <w:pPr>
        <w:rPr>
          <w:lang w:val="bg-BG"/>
        </w:rPr>
      </w:pPr>
    </w:p>
    <w:p w:rsidR="00394532" w:rsidRPr="00D903E5" w:rsidRDefault="00394532" w:rsidP="00D903E5">
      <w:pPr>
        <w:rPr>
          <w:lang w:val="bg-BG"/>
        </w:rPr>
      </w:pPr>
    </w:p>
    <w:p w:rsidR="00394532" w:rsidRPr="00D903E5" w:rsidRDefault="00394532" w:rsidP="00D903E5">
      <w:pPr>
        <w:rPr>
          <w:lang w:val="bg-BG"/>
        </w:rPr>
      </w:pPr>
    </w:p>
    <w:p w:rsidR="00394532" w:rsidRPr="00D903E5" w:rsidRDefault="00394532" w:rsidP="00D903E5">
      <w:pPr>
        <w:rPr>
          <w:lang w:val="bg-BG"/>
        </w:rPr>
      </w:pPr>
    </w:p>
    <w:p w:rsidR="00394532" w:rsidRPr="00D903E5" w:rsidRDefault="00394532" w:rsidP="00D903E5">
      <w:pPr>
        <w:rPr>
          <w:lang w:val="bg-BG"/>
        </w:rPr>
      </w:pPr>
    </w:p>
    <w:p w:rsidR="00394532" w:rsidRPr="00D903E5" w:rsidRDefault="00394532" w:rsidP="00D903E5">
      <w:pPr>
        <w:rPr>
          <w:lang w:val="bg-BG"/>
        </w:rPr>
      </w:pPr>
    </w:p>
    <w:p w:rsidR="00394532" w:rsidRPr="00D903E5" w:rsidRDefault="00394532" w:rsidP="00D903E5">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Default="00394532" w:rsidP="007A4CFE">
      <w:pPr>
        <w:rPr>
          <w:lang w:val="bg-BG"/>
        </w:rPr>
      </w:pPr>
    </w:p>
    <w:p w:rsidR="00394532" w:rsidRPr="00394532" w:rsidRDefault="00394532" w:rsidP="007A4CFE">
      <w:pPr>
        <w:rPr>
          <w:lang w:val="bg-BG"/>
        </w:rPr>
      </w:pPr>
    </w:p>
    <w:p w:rsidR="007A4CFE" w:rsidRDefault="007A4CFE">
      <w:pPr>
        <w:rPr>
          <w:lang w:val="bg-BG"/>
        </w:rPr>
      </w:pPr>
    </w:p>
    <w:p w:rsidR="007A4CFE" w:rsidRDefault="007A4CFE">
      <w:pPr>
        <w:rPr>
          <w:lang w:val="bg-BG"/>
        </w:rPr>
      </w:pPr>
    </w:p>
    <w:p w:rsidR="00932F31" w:rsidRPr="007A4CFE" w:rsidRDefault="00932F31" w:rsidP="00611C5A">
      <w:pPr>
        <w:jc w:val="both"/>
        <w:rPr>
          <w:lang w:val="bg-BG"/>
        </w:rPr>
      </w:pPr>
    </w:p>
    <w:sectPr w:rsidR="00932F31" w:rsidRPr="007A4CFE" w:rsidSect="007D24AC">
      <w:pgSz w:w="11906" w:h="16838"/>
      <w:pgMar w:top="1417" w:right="1274"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u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barU">
    <w:altName w:val="Courier New"/>
    <w:panose1 w:val="00000000000000000000"/>
    <w:charset w:val="00"/>
    <w:family w:val="auto"/>
    <w:notTrueType/>
    <w:pitch w:val="variable"/>
    <w:sig w:usb0="00000003" w:usb1="00000000" w:usb2="00000000" w:usb3="00000000" w:csb0="00000001" w:csb1="00000000"/>
  </w:font>
  <w:font w:name="A4U">
    <w:altName w:val="Courier New"/>
    <w:charset w:val="CC"/>
    <w:family w:val="decorativ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8"/>
    <w:lvl w:ilvl="0">
      <w:start w:val="1"/>
      <w:numFmt w:val="decimal"/>
      <w:lvlText w:val="%1."/>
      <w:lvlJc w:val="left"/>
      <w:pPr>
        <w:tabs>
          <w:tab w:val="num" w:pos="720"/>
        </w:tabs>
        <w:ind w:left="720" w:hanging="360"/>
      </w:pPr>
      <w:rPr>
        <w:rFonts w:hint="default"/>
        <w:sz w:val="28"/>
        <w:szCs w:val="28"/>
        <w:lang w:val="ru-RU"/>
      </w:rPr>
    </w:lvl>
  </w:abstractNum>
  <w:abstractNum w:abstractNumId="2">
    <w:nsid w:val="00000006"/>
    <w:multiLevelType w:val="multilevel"/>
    <w:tmpl w:val="00000006"/>
    <w:lvl w:ilvl="0">
      <w:start w:val="1"/>
      <w:numFmt w:val="decimal"/>
      <w:lvlText w:val="%1."/>
      <w:lvlJc w:val="left"/>
      <w:pPr>
        <w:tabs>
          <w:tab w:val="num" w:pos="0"/>
        </w:tabs>
        <w:ind w:left="786" w:hanging="360"/>
      </w:pPr>
      <w:rPr>
        <w:rFonts w:eastAsia="Batang"/>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D59DD"/>
    <w:multiLevelType w:val="hybridMultilevel"/>
    <w:tmpl w:val="CD7A3F42"/>
    <w:lvl w:ilvl="0" w:tplc="A63CD16C">
      <w:start w:val="1"/>
      <w:numFmt w:val="decimal"/>
      <w:lvlText w:val="%1."/>
      <w:lvlJc w:val="left"/>
      <w:pPr>
        <w:tabs>
          <w:tab w:val="num" w:pos="1683"/>
        </w:tabs>
        <w:ind w:left="1683" w:hanging="97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nsid w:val="20A50BA3"/>
    <w:multiLevelType w:val="hybridMultilevel"/>
    <w:tmpl w:val="3530E320"/>
    <w:lvl w:ilvl="0" w:tplc="D5C0ABF8">
      <w:start w:val="1"/>
      <w:numFmt w:val="decimal"/>
      <w:lvlText w:val="%1."/>
      <w:lvlJc w:val="left"/>
      <w:pPr>
        <w:tabs>
          <w:tab w:val="num" w:pos="900"/>
        </w:tabs>
        <w:ind w:left="900" w:hanging="360"/>
      </w:pPr>
      <w:rPr>
        <w:rFonts w:ascii="Times New Roman" w:eastAsia="Times New Roman" w:hAnsi="Times New Roman" w:cs="Times New Roman"/>
      </w:rPr>
    </w:lvl>
    <w:lvl w:ilvl="1" w:tplc="37FC3BEC">
      <w:numFmt w:val="bullet"/>
      <w:lvlText w:val="-"/>
      <w:lvlJc w:val="left"/>
      <w:pPr>
        <w:tabs>
          <w:tab w:val="num" w:pos="1620"/>
        </w:tabs>
        <w:ind w:left="1620" w:hanging="360"/>
      </w:pPr>
      <w:rPr>
        <w:rFonts w:ascii="Arial" w:eastAsia="Times New Roman" w:hAnsi="Arial" w:cs="Arial"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5">
    <w:nsid w:val="344459C2"/>
    <w:multiLevelType w:val="hybridMultilevel"/>
    <w:tmpl w:val="2EA4AB96"/>
    <w:lvl w:ilvl="0" w:tplc="1B0044C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nsid w:val="34C65112"/>
    <w:multiLevelType w:val="hybridMultilevel"/>
    <w:tmpl w:val="25802810"/>
    <w:lvl w:ilvl="0" w:tplc="76981E3E">
      <w:start w:val="1"/>
      <w:numFmt w:val="decimal"/>
      <w:lvlText w:val="%1."/>
      <w:lvlJc w:val="left"/>
      <w:pPr>
        <w:tabs>
          <w:tab w:val="num" w:pos="1065"/>
        </w:tabs>
        <w:ind w:left="1065" w:hanging="360"/>
      </w:pPr>
      <w:rPr>
        <w:rFonts w:ascii="Nu Roman" w:hAnsi="Nu Roman" w:hint="default"/>
        <w:sz w:val="20"/>
        <w:szCs w:val="2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74704914"/>
    <w:multiLevelType w:val="hybridMultilevel"/>
    <w:tmpl w:val="BEEA9BCA"/>
    <w:lvl w:ilvl="0" w:tplc="33E2C4D2">
      <w:start w:val="1"/>
      <w:numFmt w:val="bullet"/>
      <w:lvlText w:val=""/>
      <w:lvlJc w:val="left"/>
      <w:pPr>
        <w:ind w:left="1070" w:hanging="360"/>
      </w:pPr>
      <w:rPr>
        <w:rFonts w:ascii="Wingdings" w:hAnsi="Wingdings" w:hint="default"/>
        <w:b/>
      </w:rPr>
    </w:lvl>
    <w:lvl w:ilvl="1" w:tplc="33E2C4D2">
      <w:start w:val="1"/>
      <w:numFmt w:val="bullet"/>
      <w:lvlText w:val=""/>
      <w:lvlJc w:val="left"/>
      <w:pPr>
        <w:ind w:left="1790" w:hanging="360"/>
      </w:pPr>
      <w:rPr>
        <w:rFonts w:ascii="Wingdings" w:hAnsi="Wingdings" w:hint="default"/>
        <w:b/>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8">
    <w:nsid w:val="76753DED"/>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5"/>
  </w:num>
  <w:num w:numId="5">
    <w:abstractNumId w:val="7"/>
  </w:num>
  <w:num w:numId="6">
    <w:abstractNumId w:val="8"/>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1C5E60"/>
    <w:rsid w:val="000000EC"/>
    <w:rsid w:val="000002AA"/>
    <w:rsid w:val="000005C5"/>
    <w:rsid w:val="00000641"/>
    <w:rsid w:val="000008EB"/>
    <w:rsid w:val="000017A4"/>
    <w:rsid w:val="000018D1"/>
    <w:rsid w:val="00001C9A"/>
    <w:rsid w:val="00002385"/>
    <w:rsid w:val="00002F2B"/>
    <w:rsid w:val="000030D9"/>
    <w:rsid w:val="000033C4"/>
    <w:rsid w:val="000033DC"/>
    <w:rsid w:val="00003658"/>
    <w:rsid w:val="00003CBE"/>
    <w:rsid w:val="0000467E"/>
    <w:rsid w:val="00004806"/>
    <w:rsid w:val="00005CF0"/>
    <w:rsid w:val="00006727"/>
    <w:rsid w:val="00006861"/>
    <w:rsid w:val="00006A95"/>
    <w:rsid w:val="00006C8A"/>
    <w:rsid w:val="00010EA9"/>
    <w:rsid w:val="000118CF"/>
    <w:rsid w:val="00011A9B"/>
    <w:rsid w:val="00011B87"/>
    <w:rsid w:val="00011EFA"/>
    <w:rsid w:val="00013067"/>
    <w:rsid w:val="00013576"/>
    <w:rsid w:val="00013668"/>
    <w:rsid w:val="000138EF"/>
    <w:rsid w:val="000140F6"/>
    <w:rsid w:val="00014A4F"/>
    <w:rsid w:val="00014B60"/>
    <w:rsid w:val="000162DF"/>
    <w:rsid w:val="00016DA2"/>
    <w:rsid w:val="00017661"/>
    <w:rsid w:val="00020235"/>
    <w:rsid w:val="000211FE"/>
    <w:rsid w:val="00021226"/>
    <w:rsid w:val="0002226D"/>
    <w:rsid w:val="00023054"/>
    <w:rsid w:val="000232A6"/>
    <w:rsid w:val="0002346E"/>
    <w:rsid w:val="00023AB7"/>
    <w:rsid w:val="0002408F"/>
    <w:rsid w:val="000242B4"/>
    <w:rsid w:val="00025061"/>
    <w:rsid w:val="00026615"/>
    <w:rsid w:val="00026937"/>
    <w:rsid w:val="00026BF7"/>
    <w:rsid w:val="00026F32"/>
    <w:rsid w:val="00027DFB"/>
    <w:rsid w:val="0003017D"/>
    <w:rsid w:val="00030698"/>
    <w:rsid w:val="00031101"/>
    <w:rsid w:val="000312A6"/>
    <w:rsid w:val="000317B5"/>
    <w:rsid w:val="00031832"/>
    <w:rsid w:val="00032099"/>
    <w:rsid w:val="000327BB"/>
    <w:rsid w:val="00032896"/>
    <w:rsid w:val="00032B2E"/>
    <w:rsid w:val="00032C25"/>
    <w:rsid w:val="00032E88"/>
    <w:rsid w:val="00033123"/>
    <w:rsid w:val="000336B7"/>
    <w:rsid w:val="0003375A"/>
    <w:rsid w:val="0003435F"/>
    <w:rsid w:val="0003436D"/>
    <w:rsid w:val="00034F3E"/>
    <w:rsid w:val="00035974"/>
    <w:rsid w:val="00036166"/>
    <w:rsid w:val="00036680"/>
    <w:rsid w:val="000371A7"/>
    <w:rsid w:val="00037224"/>
    <w:rsid w:val="00037443"/>
    <w:rsid w:val="000376CD"/>
    <w:rsid w:val="00040465"/>
    <w:rsid w:val="000404E1"/>
    <w:rsid w:val="00040659"/>
    <w:rsid w:val="00040788"/>
    <w:rsid w:val="00040A31"/>
    <w:rsid w:val="00040F5C"/>
    <w:rsid w:val="000413A4"/>
    <w:rsid w:val="00041641"/>
    <w:rsid w:val="000417B8"/>
    <w:rsid w:val="00041D99"/>
    <w:rsid w:val="00041E24"/>
    <w:rsid w:val="00041E2B"/>
    <w:rsid w:val="000421DC"/>
    <w:rsid w:val="00042CCF"/>
    <w:rsid w:val="0004314B"/>
    <w:rsid w:val="000431A1"/>
    <w:rsid w:val="000437C5"/>
    <w:rsid w:val="00043B7A"/>
    <w:rsid w:val="00044175"/>
    <w:rsid w:val="00044DF4"/>
    <w:rsid w:val="00044F9B"/>
    <w:rsid w:val="00045493"/>
    <w:rsid w:val="000461D7"/>
    <w:rsid w:val="000466FE"/>
    <w:rsid w:val="00046B74"/>
    <w:rsid w:val="00046F74"/>
    <w:rsid w:val="00047952"/>
    <w:rsid w:val="000479F7"/>
    <w:rsid w:val="00050CBD"/>
    <w:rsid w:val="00050D8E"/>
    <w:rsid w:val="00050E0F"/>
    <w:rsid w:val="000513EB"/>
    <w:rsid w:val="00051880"/>
    <w:rsid w:val="00051BA1"/>
    <w:rsid w:val="00051DC8"/>
    <w:rsid w:val="000521C3"/>
    <w:rsid w:val="00052200"/>
    <w:rsid w:val="00052334"/>
    <w:rsid w:val="00052625"/>
    <w:rsid w:val="000530BD"/>
    <w:rsid w:val="000534CA"/>
    <w:rsid w:val="00053D40"/>
    <w:rsid w:val="00053DB2"/>
    <w:rsid w:val="00053DFC"/>
    <w:rsid w:val="000554AE"/>
    <w:rsid w:val="000556F6"/>
    <w:rsid w:val="000558E4"/>
    <w:rsid w:val="0005593F"/>
    <w:rsid w:val="00055AE0"/>
    <w:rsid w:val="000569A1"/>
    <w:rsid w:val="00056B08"/>
    <w:rsid w:val="00056BE6"/>
    <w:rsid w:val="00056CE7"/>
    <w:rsid w:val="00057423"/>
    <w:rsid w:val="000575F4"/>
    <w:rsid w:val="00057AF7"/>
    <w:rsid w:val="00057D77"/>
    <w:rsid w:val="00060796"/>
    <w:rsid w:val="0006148C"/>
    <w:rsid w:val="00061CED"/>
    <w:rsid w:val="0006239C"/>
    <w:rsid w:val="00062F62"/>
    <w:rsid w:val="00064280"/>
    <w:rsid w:val="0006470C"/>
    <w:rsid w:val="00065715"/>
    <w:rsid w:val="00065905"/>
    <w:rsid w:val="0006619A"/>
    <w:rsid w:val="00067053"/>
    <w:rsid w:val="00067194"/>
    <w:rsid w:val="00067A3E"/>
    <w:rsid w:val="00070081"/>
    <w:rsid w:val="000703AC"/>
    <w:rsid w:val="00070430"/>
    <w:rsid w:val="00070954"/>
    <w:rsid w:val="00070BA8"/>
    <w:rsid w:val="00071670"/>
    <w:rsid w:val="000718B6"/>
    <w:rsid w:val="00071A4E"/>
    <w:rsid w:val="00072D59"/>
    <w:rsid w:val="00073367"/>
    <w:rsid w:val="0007365E"/>
    <w:rsid w:val="000737EA"/>
    <w:rsid w:val="00073D3B"/>
    <w:rsid w:val="00073DA2"/>
    <w:rsid w:val="00076682"/>
    <w:rsid w:val="000767C7"/>
    <w:rsid w:val="0007712A"/>
    <w:rsid w:val="000773E6"/>
    <w:rsid w:val="000809BE"/>
    <w:rsid w:val="00080E3C"/>
    <w:rsid w:val="0008121B"/>
    <w:rsid w:val="000817B0"/>
    <w:rsid w:val="00082A26"/>
    <w:rsid w:val="00082E09"/>
    <w:rsid w:val="000833F7"/>
    <w:rsid w:val="00083499"/>
    <w:rsid w:val="00083C0E"/>
    <w:rsid w:val="00084275"/>
    <w:rsid w:val="00084679"/>
    <w:rsid w:val="0008504B"/>
    <w:rsid w:val="000853BA"/>
    <w:rsid w:val="0008543E"/>
    <w:rsid w:val="00085487"/>
    <w:rsid w:val="000857D5"/>
    <w:rsid w:val="0008638A"/>
    <w:rsid w:val="000864BA"/>
    <w:rsid w:val="00086544"/>
    <w:rsid w:val="0008671D"/>
    <w:rsid w:val="00086768"/>
    <w:rsid w:val="00087089"/>
    <w:rsid w:val="00087AD4"/>
    <w:rsid w:val="00087F52"/>
    <w:rsid w:val="00091A1C"/>
    <w:rsid w:val="00091D7C"/>
    <w:rsid w:val="00091F2E"/>
    <w:rsid w:val="00092D54"/>
    <w:rsid w:val="00092E79"/>
    <w:rsid w:val="000930BA"/>
    <w:rsid w:val="00093353"/>
    <w:rsid w:val="00093D17"/>
    <w:rsid w:val="00093FD3"/>
    <w:rsid w:val="00094318"/>
    <w:rsid w:val="00094F7F"/>
    <w:rsid w:val="00095032"/>
    <w:rsid w:val="0009544D"/>
    <w:rsid w:val="000959F1"/>
    <w:rsid w:val="00095AA4"/>
    <w:rsid w:val="00095C41"/>
    <w:rsid w:val="00095CFF"/>
    <w:rsid w:val="00096681"/>
    <w:rsid w:val="00096B15"/>
    <w:rsid w:val="00096E58"/>
    <w:rsid w:val="00096E6E"/>
    <w:rsid w:val="00096FD0"/>
    <w:rsid w:val="0009704E"/>
    <w:rsid w:val="000971F7"/>
    <w:rsid w:val="00097E9E"/>
    <w:rsid w:val="000A0037"/>
    <w:rsid w:val="000A0816"/>
    <w:rsid w:val="000A086B"/>
    <w:rsid w:val="000A1157"/>
    <w:rsid w:val="000A15D1"/>
    <w:rsid w:val="000A1AA9"/>
    <w:rsid w:val="000A23CA"/>
    <w:rsid w:val="000A2B01"/>
    <w:rsid w:val="000A35A0"/>
    <w:rsid w:val="000A368F"/>
    <w:rsid w:val="000A42CE"/>
    <w:rsid w:val="000A4A64"/>
    <w:rsid w:val="000A5488"/>
    <w:rsid w:val="000A54A4"/>
    <w:rsid w:val="000A57EA"/>
    <w:rsid w:val="000A5D5E"/>
    <w:rsid w:val="000A64FA"/>
    <w:rsid w:val="000A6575"/>
    <w:rsid w:val="000A700A"/>
    <w:rsid w:val="000A7375"/>
    <w:rsid w:val="000B0509"/>
    <w:rsid w:val="000B06C7"/>
    <w:rsid w:val="000B14E6"/>
    <w:rsid w:val="000B16FD"/>
    <w:rsid w:val="000B171B"/>
    <w:rsid w:val="000B2470"/>
    <w:rsid w:val="000B3398"/>
    <w:rsid w:val="000B384A"/>
    <w:rsid w:val="000B479B"/>
    <w:rsid w:val="000B47EB"/>
    <w:rsid w:val="000B4D1F"/>
    <w:rsid w:val="000B5555"/>
    <w:rsid w:val="000B5657"/>
    <w:rsid w:val="000B5715"/>
    <w:rsid w:val="000B5A4F"/>
    <w:rsid w:val="000B6304"/>
    <w:rsid w:val="000B63AA"/>
    <w:rsid w:val="000B645B"/>
    <w:rsid w:val="000B68B5"/>
    <w:rsid w:val="000B741D"/>
    <w:rsid w:val="000B7456"/>
    <w:rsid w:val="000B79AF"/>
    <w:rsid w:val="000B79C2"/>
    <w:rsid w:val="000C03EA"/>
    <w:rsid w:val="000C06D2"/>
    <w:rsid w:val="000C083F"/>
    <w:rsid w:val="000C09DF"/>
    <w:rsid w:val="000C0D61"/>
    <w:rsid w:val="000C0FAB"/>
    <w:rsid w:val="000C120D"/>
    <w:rsid w:val="000C15A5"/>
    <w:rsid w:val="000C19FD"/>
    <w:rsid w:val="000C1CE8"/>
    <w:rsid w:val="000C1D1B"/>
    <w:rsid w:val="000C1DD7"/>
    <w:rsid w:val="000C23AF"/>
    <w:rsid w:val="000C25DB"/>
    <w:rsid w:val="000C2C52"/>
    <w:rsid w:val="000C3356"/>
    <w:rsid w:val="000C4045"/>
    <w:rsid w:val="000C415C"/>
    <w:rsid w:val="000C4461"/>
    <w:rsid w:val="000C4506"/>
    <w:rsid w:val="000C46C5"/>
    <w:rsid w:val="000C4752"/>
    <w:rsid w:val="000C4E8A"/>
    <w:rsid w:val="000C510B"/>
    <w:rsid w:val="000C53E6"/>
    <w:rsid w:val="000C646F"/>
    <w:rsid w:val="000C64FC"/>
    <w:rsid w:val="000C66A7"/>
    <w:rsid w:val="000C674D"/>
    <w:rsid w:val="000C6CB6"/>
    <w:rsid w:val="000C6F50"/>
    <w:rsid w:val="000C7573"/>
    <w:rsid w:val="000C7724"/>
    <w:rsid w:val="000D01EB"/>
    <w:rsid w:val="000D03BC"/>
    <w:rsid w:val="000D0695"/>
    <w:rsid w:val="000D07A1"/>
    <w:rsid w:val="000D191F"/>
    <w:rsid w:val="000D1C53"/>
    <w:rsid w:val="000D1EB7"/>
    <w:rsid w:val="000D2577"/>
    <w:rsid w:val="000D2D90"/>
    <w:rsid w:val="000D432E"/>
    <w:rsid w:val="000D4CE6"/>
    <w:rsid w:val="000D4F3C"/>
    <w:rsid w:val="000D52AB"/>
    <w:rsid w:val="000D5383"/>
    <w:rsid w:val="000D5601"/>
    <w:rsid w:val="000D5716"/>
    <w:rsid w:val="000D5B99"/>
    <w:rsid w:val="000D625D"/>
    <w:rsid w:val="000D672C"/>
    <w:rsid w:val="000D6CA0"/>
    <w:rsid w:val="000D6CAF"/>
    <w:rsid w:val="000D717D"/>
    <w:rsid w:val="000D7273"/>
    <w:rsid w:val="000D7EF2"/>
    <w:rsid w:val="000E022E"/>
    <w:rsid w:val="000E02D9"/>
    <w:rsid w:val="000E0A98"/>
    <w:rsid w:val="000E0B4B"/>
    <w:rsid w:val="000E18F4"/>
    <w:rsid w:val="000E2253"/>
    <w:rsid w:val="000E2364"/>
    <w:rsid w:val="000E2F09"/>
    <w:rsid w:val="000E37D4"/>
    <w:rsid w:val="000E3843"/>
    <w:rsid w:val="000E3AD3"/>
    <w:rsid w:val="000E46E3"/>
    <w:rsid w:val="000E4CDB"/>
    <w:rsid w:val="000E4E5E"/>
    <w:rsid w:val="000E4FA0"/>
    <w:rsid w:val="000E56DF"/>
    <w:rsid w:val="000E5704"/>
    <w:rsid w:val="000E5AA4"/>
    <w:rsid w:val="000E5B0D"/>
    <w:rsid w:val="000E5FB1"/>
    <w:rsid w:val="000E6E13"/>
    <w:rsid w:val="000F021D"/>
    <w:rsid w:val="000F0348"/>
    <w:rsid w:val="000F0B19"/>
    <w:rsid w:val="000F175D"/>
    <w:rsid w:val="000F1E98"/>
    <w:rsid w:val="000F2B09"/>
    <w:rsid w:val="000F3128"/>
    <w:rsid w:val="000F3549"/>
    <w:rsid w:val="000F3741"/>
    <w:rsid w:val="000F3B98"/>
    <w:rsid w:val="000F3ED6"/>
    <w:rsid w:val="000F48EF"/>
    <w:rsid w:val="000F4907"/>
    <w:rsid w:val="000F4B8F"/>
    <w:rsid w:val="000F4D4E"/>
    <w:rsid w:val="000F59E8"/>
    <w:rsid w:val="000F623A"/>
    <w:rsid w:val="000F6317"/>
    <w:rsid w:val="000F63CF"/>
    <w:rsid w:val="000F692B"/>
    <w:rsid w:val="000F7AB3"/>
    <w:rsid w:val="000F7FBA"/>
    <w:rsid w:val="001004B0"/>
    <w:rsid w:val="001009B1"/>
    <w:rsid w:val="00100A2A"/>
    <w:rsid w:val="00100C3E"/>
    <w:rsid w:val="00100C6F"/>
    <w:rsid w:val="00101961"/>
    <w:rsid w:val="00101A0B"/>
    <w:rsid w:val="00102048"/>
    <w:rsid w:val="001021E1"/>
    <w:rsid w:val="001024F1"/>
    <w:rsid w:val="0010270C"/>
    <w:rsid w:val="00103221"/>
    <w:rsid w:val="00103473"/>
    <w:rsid w:val="00103E1C"/>
    <w:rsid w:val="00104A4A"/>
    <w:rsid w:val="00105823"/>
    <w:rsid w:val="001058B9"/>
    <w:rsid w:val="00105C66"/>
    <w:rsid w:val="00105F11"/>
    <w:rsid w:val="001063EC"/>
    <w:rsid w:val="00106B16"/>
    <w:rsid w:val="00106DA9"/>
    <w:rsid w:val="00106FDF"/>
    <w:rsid w:val="001071A4"/>
    <w:rsid w:val="0010720B"/>
    <w:rsid w:val="00107481"/>
    <w:rsid w:val="0010761A"/>
    <w:rsid w:val="00107672"/>
    <w:rsid w:val="001078E5"/>
    <w:rsid w:val="00107B51"/>
    <w:rsid w:val="001106AE"/>
    <w:rsid w:val="001119DF"/>
    <w:rsid w:val="00111C65"/>
    <w:rsid w:val="00111E9B"/>
    <w:rsid w:val="001123F1"/>
    <w:rsid w:val="00112AC5"/>
    <w:rsid w:val="00112D02"/>
    <w:rsid w:val="00112D8F"/>
    <w:rsid w:val="0011323F"/>
    <w:rsid w:val="0011357D"/>
    <w:rsid w:val="001135CE"/>
    <w:rsid w:val="0011395B"/>
    <w:rsid w:val="001145E6"/>
    <w:rsid w:val="001147EF"/>
    <w:rsid w:val="00114923"/>
    <w:rsid w:val="00115031"/>
    <w:rsid w:val="001152BD"/>
    <w:rsid w:val="001154CE"/>
    <w:rsid w:val="001163EB"/>
    <w:rsid w:val="00117A95"/>
    <w:rsid w:val="001200C3"/>
    <w:rsid w:val="0012023D"/>
    <w:rsid w:val="00120269"/>
    <w:rsid w:val="0012036D"/>
    <w:rsid w:val="001206C9"/>
    <w:rsid w:val="0012072B"/>
    <w:rsid w:val="00121009"/>
    <w:rsid w:val="0012134B"/>
    <w:rsid w:val="001214F9"/>
    <w:rsid w:val="00121C13"/>
    <w:rsid w:val="0012259E"/>
    <w:rsid w:val="00123778"/>
    <w:rsid w:val="001237B0"/>
    <w:rsid w:val="00124342"/>
    <w:rsid w:val="0012467D"/>
    <w:rsid w:val="0012472F"/>
    <w:rsid w:val="00124C2B"/>
    <w:rsid w:val="00124D9F"/>
    <w:rsid w:val="001257FD"/>
    <w:rsid w:val="00125D16"/>
    <w:rsid w:val="00126181"/>
    <w:rsid w:val="00126395"/>
    <w:rsid w:val="00126AE1"/>
    <w:rsid w:val="00130C8F"/>
    <w:rsid w:val="00130E5C"/>
    <w:rsid w:val="00131B7A"/>
    <w:rsid w:val="0013207B"/>
    <w:rsid w:val="00132626"/>
    <w:rsid w:val="00132779"/>
    <w:rsid w:val="00132B07"/>
    <w:rsid w:val="0013316C"/>
    <w:rsid w:val="0013364B"/>
    <w:rsid w:val="001336DD"/>
    <w:rsid w:val="00133BFC"/>
    <w:rsid w:val="0013460A"/>
    <w:rsid w:val="001346E8"/>
    <w:rsid w:val="00134902"/>
    <w:rsid w:val="00134CA8"/>
    <w:rsid w:val="00134E03"/>
    <w:rsid w:val="0013603D"/>
    <w:rsid w:val="00136302"/>
    <w:rsid w:val="00136929"/>
    <w:rsid w:val="001372B5"/>
    <w:rsid w:val="0014004B"/>
    <w:rsid w:val="0014053E"/>
    <w:rsid w:val="00141971"/>
    <w:rsid w:val="00141A31"/>
    <w:rsid w:val="0014249F"/>
    <w:rsid w:val="00142EB4"/>
    <w:rsid w:val="0014300A"/>
    <w:rsid w:val="00143C5C"/>
    <w:rsid w:val="00144CC3"/>
    <w:rsid w:val="001452F1"/>
    <w:rsid w:val="00145549"/>
    <w:rsid w:val="00146D69"/>
    <w:rsid w:val="00146E2C"/>
    <w:rsid w:val="00146EC7"/>
    <w:rsid w:val="00146FC1"/>
    <w:rsid w:val="001474A3"/>
    <w:rsid w:val="00147817"/>
    <w:rsid w:val="00147C74"/>
    <w:rsid w:val="00147E7D"/>
    <w:rsid w:val="00150781"/>
    <w:rsid w:val="00151691"/>
    <w:rsid w:val="001519DC"/>
    <w:rsid w:val="00151B3B"/>
    <w:rsid w:val="00152A5F"/>
    <w:rsid w:val="00152A84"/>
    <w:rsid w:val="00152ABD"/>
    <w:rsid w:val="00153700"/>
    <w:rsid w:val="00154763"/>
    <w:rsid w:val="00154A45"/>
    <w:rsid w:val="00154ADB"/>
    <w:rsid w:val="00155ECA"/>
    <w:rsid w:val="00156812"/>
    <w:rsid w:val="00156B6F"/>
    <w:rsid w:val="001575EE"/>
    <w:rsid w:val="00157AD1"/>
    <w:rsid w:val="00157D87"/>
    <w:rsid w:val="0016062F"/>
    <w:rsid w:val="001609CC"/>
    <w:rsid w:val="00161421"/>
    <w:rsid w:val="0016209A"/>
    <w:rsid w:val="00162444"/>
    <w:rsid w:val="0016256A"/>
    <w:rsid w:val="001634A2"/>
    <w:rsid w:val="001638FF"/>
    <w:rsid w:val="00164127"/>
    <w:rsid w:val="00164966"/>
    <w:rsid w:val="00164E7A"/>
    <w:rsid w:val="001659C9"/>
    <w:rsid w:val="001659DF"/>
    <w:rsid w:val="001667FF"/>
    <w:rsid w:val="00166A24"/>
    <w:rsid w:val="00166F00"/>
    <w:rsid w:val="001675C3"/>
    <w:rsid w:val="0017004A"/>
    <w:rsid w:val="001703F6"/>
    <w:rsid w:val="0017079E"/>
    <w:rsid w:val="00170D98"/>
    <w:rsid w:val="00171088"/>
    <w:rsid w:val="00171844"/>
    <w:rsid w:val="00171A9C"/>
    <w:rsid w:val="00171F33"/>
    <w:rsid w:val="001728D8"/>
    <w:rsid w:val="00173228"/>
    <w:rsid w:val="00173936"/>
    <w:rsid w:val="00173E5E"/>
    <w:rsid w:val="00173ED2"/>
    <w:rsid w:val="001745CE"/>
    <w:rsid w:val="00174E70"/>
    <w:rsid w:val="00175725"/>
    <w:rsid w:val="001758CF"/>
    <w:rsid w:val="00175960"/>
    <w:rsid w:val="001759E5"/>
    <w:rsid w:val="00176EC2"/>
    <w:rsid w:val="0017774A"/>
    <w:rsid w:val="00177895"/>
    <w:rsid w:val="00180031"/>
    <w:rsid w:val="0018042F"/>
    <w:rsid w:val="0018090F"/>
    <w:rsid w:val="00180B63"/>
    <w:rsid w:val="00181131"/>
    <w:rsid w:val="001817A5"/>
    <w:rsid w:val="00181B66"/>
    <w:rsid w:val="00183D64"/>
    <w:rsid w:val="00183E39"/>
    <w:rsid w:val="0018422C"/>
    <w:rsid w:val="00184753"/>
    <w:rsid w:val="00184A3A"/>
    <w:rsid w:val="00184C42"/>
    <w:rsid w:val="00185049"/>
    <w:rsid w:val="00185B78"/>
    <w:rsid w:val="00185E82"/>
    <w:rsid w:val="001870BB"/>
    <w:rsid w:val="00187537"/>
    <w:rsid w:val="001879F9"/>
    <w:rsid w:val="001900A5"/>
    <w:rsid w:val="001901BC"/>
    <w:rsid w:val="00190D18"/>
    <w:rsid w:val="00191124"/>
    <w:rsid w:val="001912FF"/>
    <w:rsid w:val="00191486"/>
    <w:rsid w:val="001917E9"/>
    <w:rsid w:val="00191969"/>
    <w:rsid w:val="001919E8"/>
    <w:rsid w:val="001919F4"/>
    <w:rsid w:val="00191F5A"/>
    <w:rsid w:val="00192081"/>
    <w:rsid w:val="001925A3"/>
    <w:rsid w:val="00193819"/>
    <w:rsid w:val="0019509D"/>
    <w:rsid w:val="00195101"/>
    <w:rsid w:val="00195945"/>
    <w:rsid w:val="00195C86"/>
    <w:rsid w:val="00195FCB"/>
    <w:rsid w:val="00196274"/>
    <w:rsid w:val="0019772C"/>
    <w:rsid w:val="00197E2A"/>
    <w:rsid w:val="00197F2F"/>
    <w:rsid w:val="001A005F"/>
    <w:rsid w:val="001A0310"/>
    <w:rsid w:val="001A0EC8"/>
    <w:rsid w:val="001A142E"/>
    <w:rsid w:val="001A2199"/>
    <w:rsid w:val="001A2D92"/>
    <w:rsid w:val="001A35AC"/>
    <w:rsid w:val="001A4408"/>
    <w:rsid w:val="001A4768"/>
    <w:rsid w:val="001A47A0"/>
    <w:rsid w:val="001A4D25"/>
    <w:rsid w:val="001A4F38"/>
    <w:rsid w:val="001A5026"/>
    <w:rsid w:val="001A5185"/>
    <w:rsid w:val="001A569C"/>
    <w:rsid w:val="001A5AEE"/>
    <w:rsid w:val="001A5B4E"/>
    <w:rsid w:val="001A5CD9"/>
    <w:rsid w:val="001A62C1"/>
    <w:rsid w:val="001A66C8"/>
    <w:rsid w:val="001A6CAD"/>
    <w:rsid w:val="001A6EE9"/>
    <w:rsid w:val="001A76BA"/>
    <w:rsid w:val="001A76FA"/>
    <w:rsid w:val="001B0F2C"/>
    <w:rsid w:val="001B1DDB"/>
    <w:rsid w:val="001B2B8A"/>
    <w:rsid w:val="001B307E"/>
    <w:rsid w:val="001B43B4"/>
    <w:rsid w:val="001B4893"/>
    <w:rsid w:val="001B48B7"/>
    <w:rsid w:val="001B5E6E"/>
    <w:rsid w:val="001B5F75"/>
    <w:rsid w:val="001B5FA6"/>
    <w:rsid w:val="001B610E"/>
    <w:rsid w:val="001B648A"/>
    <w:rsid w:val="001B71B9"/>
    <w:rsid w:val="001C066B"/>
    <w:rsid w:val="001C06F4"/>
    <w:rsid w:val="001C0C6F"/>
    <w:rsid w:val="001C14E5"/>
    <w:rsid w:val="001C2100"/>
    <w:rsid w:val="001C2992"/>
    <w:rsid w:val="001C2CF6"/>
    <w:rsid w:val="001C3B47"/>
    <w:rsid w:val="001C3F26"/>
    <w:rsid w:val="001C45A9"/>
    <w:rsid w:val="001C48EB"/>
    <w:rsid w:val="001C554C"/>
    <w:rsid w:val="001C56B3"/>
    <w:rsid w:val="001C5BF6"/>
    <w:rsid w:val="001C5E60"/>
    <w:rsid w:val="001C7895"/>
    <w:rsid w:val="001C7C18"/>
    <w:rsid w:val="001C7C1E"/>
    <w:rsid w:val="001C7D10"/>
    <w:rsid w:val="001D01A9"/>
    <w:rsid w:val="001D131F"/>
    <w:rsid w:val="001D2920"/>
    <w:rsid w:val="001D2F4F"/>
    <w:rsid w:val="001D3DDD"/>
    <w:rsid w:val="001D4401"/>
    <w:rsid w:val="001D76E9"/>
    <w:rsid w:val="001D77F5"/>
    <w:rsid w:val="001E02CD"/>
    <w:rsid w:val="001E049A"/>
    <w:rsid w:val="001E04EE"/>
    <w:rsid w:val="001E0C3C"/>
    <w:rsid w:val="001E0E5D"/>
    <w:rsid w:val="001E0E64"/>
    <w:rsid w:val="001E161B"/>
    <w:rsid w:val="001E1B80"/>
    <w:rsid w:val="001E284B"/>
    <w:rsid w:val="001E2912"/>
    <w:rsid w:val="001E33DB"/>
    <w:rsid w:val="001E3429"/>
    <w:rsid w:val="001E3786"/>
    <w:rsid w:val="001E4812"/>
    <w:rsid w:val="001E4C29"/>
    <w:rsid w:val="001E4C3C"/>
    <w:rsid w:val="001E5BF8"/>
    <w:rsid w:val="001E60D8"/>
    <w:rsid w:val="001E6EE4"/>
    <w:rsid w:val="001E7274"/>
    <w:rsid w:val="001E7CD3"/>
    <w:rsid w:val="001F07F7"/>
    <w:rsid w:val="001F0A68"/>
    <w:rsid w:val="001F1CB5"/>
    <w:rsid w:val="001F28F6"/>
    <w:rsid w:val="001F2B16"/>
    <w:rsid w:val="001F3426"/>
    <w:rsid w:val="001F3E12"/>
    <w:rsid w:val="001F46E5"/>
    <w:rsid w:val="001F55B9"/>
    <w:rsid w:val="001F5859"/>
    <w:rsid w:val="001F6572"/>
    <w:rsid w:val="001F7995"/>
    <w:rsid w:val="0020031E"/>
    <w:rsid w:val="00200C91"/>
    <w:rsid w:val="002015BC"/>
    <w:rsid w:val="002022C7"/>
    <w:rsid w:val="002024CA"/>
    <w:rsid w:val="00202A28"/>
    <w:rsid w:val="0020494D"/>
    <w:rsid w:val="002050E0"/>
    <w:rsid w:val="0020543C"/>
    <w:rsid w:val="002055EE"/>
    <w:rsid w:val="00205E93"/>
    <w:rsid w:val="002066AD"/>
    <w:rsid w:val="0020694F"/>
    <w:rsid w:val="00206DCE"/>
    <w:rsid w:val="00206DDE"/>
    <w:rsid w:val="00206F34"/>
    <w:rsid w:val="00207272"/>
    <w:rsid w:val="00207941"/>
    <w:rsid w:val="002109C2"/>
    <w:rsid w:val="00210FA7"/>
    <w:rsid w:val="00210FFC"/>
    <w:rsid w:val="00211945"/>
    <w:rsid w:val="00211A64"/>
    <w:rsid w:val="00211B8A"/>
    <w:rsid w:val="00213072"/>
    <w:rsid w:val="0021349E"/>
    <w:rsid w:val="00213A9C"/>
    <w:rsid w:val="00213D35"/>
    <w:rsid w:val="0021444F"/>
    <w:rsid w:val="00215072"/>
    <w:rsid w:val="0021516F"/>
    <w:rsid w:val="00215FD6"/>
    <w:rsid w:val="0021651C"/>
    <w:rsid w:val="00216621"/>
    <w:rsid w:val="002167D3"/>
    <w:rsid w:val="0021685D"/>
    <w:rsid w:val="00217147"/>
    <w:rsid w:val="00217A3C"/>
    <w:rsid w:val="0022018A"/>
    <w:rsid w:val="002202B0"/>
    <w:rsid w:val="00220565"/>
    <w:rsid w:val="00220BF2"/>
    <w:rsid w:val="00221309"/>
    <w:rsid w:val="002213E3"/>
    <w:rsid w:val="00221920"/>
    <w:rsid w:val="00221B61"/>
    <w:rsid w:val="002227CF"/>
    <w:rsid w:val="002228C1"/>
    <w:rsid w:val="0022331F"/>
    <w:rsid w:val="00223710"/>
    <w:rsid w:val="002237AE"/>
    <w:rsid w:val="002238D8"/>
    <w:rsid w:val="00223CDC"/>
    <w:rsid w:val="00225085"/>
    <w:rsid w:val="00225314"/>
    <w:rsid w:val="002259D1"/>
    <w:rsid w:val="002270B5"/>
    <w:rsid w:val="00227A8C"/>
    <w:rsid w:val="002304D3"/>
    <w:rsid w:val="00230AC9"/>
    <w:rsid w:val="00231882"/>
    <w:rsid w:val="00231F20"/>
    <w:rsid w:val="00232056"/>
    <w:rsid w:val="00232F4D"/>
    <w:rsid w:val="002332BA"/>
    <w:rsid w:val="002334D5"/>
    <w:rsid w:val="00233F01"/>
    <w:rsid w:val="00234A1D"/>
    <w:rsid w:val="00235533"/>
    <w:rsid w:val="00236166"/>
    <w:rsid w:val="00236A22"/>
    <w:rsid w:val="00237EAC"/>
    <w:rsid w:val="00240484"/>
    <w:rsid w:val="00240CE3"/>
    <w:rsid w:val="002418E3"/>
    <w:rsid w:val="00244553"/>
    <w:rsid w:val="00244A33"/>
    <w:rsid w:val="00244DE1"/>
    <w:rsid w:val="0024635F"/>
    <w:rsid w:val="0024639B"/>
    <w:rsid w:val="002466B0"/>
    <w:rsid w:val="002466BC"/>
    <w:rsid w:val="00247195"/>
    <w:rsid w:val="002476D6"/>
    <w:rsid w:val="00247929"/>
    <w:rsid w:val="00247A44"/>
    <w:rsid w:val="00247FA5"/>
    <w:rsid w:val="00250BC6"/>
    <w:rsid w:val="0025160B"/>
    <w:rsid w:val="0025162F"/>
    <w:rsid w:val="00251ADB"/>
    <w:rsid w:val="00251CD9"/>
    <w:rsid w:val="00251D40"/>
    <w:rsid w:val="00251F63"/>
    <w:rsid w:val="002521F2"/>
    <w:rsid w:val="00252962"/>
    <w:rsid w:val="00252AE0"/>
    <w:rsid w:val="00252E23"/>
    <w:rsid w:val="0025371F"/>
    <w:rsid w:val="00253CCF"/>
    <w:rsid w:val="00253F39"/>
    <w:rsid w:val="00254125"/>
    <w:rsid w:val="00254336"/>
    <w:rsid w:val="00254398"/>
    <w:rsid w:val="00254673"/>
    <w:rsid w:val="00254FAB"/>
    <w:rsid w:val="002555CD"/>
    <w:rsid w:val="00255E67"/>
    <w:rsid w:val="002576A5"/>
    <w:rsid w:val="00257A3B"/>
    <w:rsid w:val="00260005"/>
    <w:rsid w:val="0026073C"/>
    <w:rsid w:val="002607CC"/>
    <w:rsid w:val="00261110"/>
    <w:rsid w:val="0026120B"/>
    <w:rsid w:val="002615A2"/>
    <w:rsid w:val="0026171A"/>
    <w:rsid w:val="00261A46"/>
    <w:rsid w:val="00261A6A"/>
    <w:rsid w:val="00262299"/>
    <w:rsid w:val="00264301"/>
    <w:rsid w:val="0026505A"/>
    <w:rsid w:val="00265064"/>
    <w:rsid w:val="0026583C"/>
    <w:rsid w:val="00265C67"/>
    <w:rsid w:val="00266639"/>
    <w:rsid w:val="00267166"/>
    <w:rsid w:val="00267623"/>
    <w:rsid w:val="0026762E"/>
    <w:rsid w:val="00267DF2"/>
    <w:rsid w:val="00270830"/>
    <w:rsid w:val="00270A1B"/>
    <w:rsid w:val="00270A8B"/>
    <w:rsid w:val="00271672"/>
    <w:rsid w:val="00271788"/>
    <w:rsid w:val="0027183D"/>
    <w:rsid w:val="0027216B"/>
    <w:rsid w:val="0027407F"/>
    <w:rsid w:val="00275BB8"/>
    <w:rsid w:val="00275CCD"/>
    <w:rsid w:val="00276A26"/>
    <w:rsid w:val="00276E5A"/>
    <w:rsid w:val="0027731B"/>
    <w:rsid w:val="00277EDF"/>
    <w:rsid w:val="00280571"/>
    <w:rsid w:val="0028059F"/>
    <w:rsid w:val="002811A6"/>
    <w:rsid w:val="002814BD"/>
    <w:rsid w:val="00281B5C"/>
    <w:rsid w:val="00282C22"/>
    <w:rsid w:val="00282C76"/>
    <w:rsid w:val="00282E17"/>
    <w:rsid w:val="002847C2"/>
    <w:rsid w:val="00284CFB"/>
    <w:rsid w:val="002856D5"/>
    <w:rsid w:val="0028615A"/>
    <w:rsid w:val="002870DB"/>
    <w:rsid w:val="002872DD"/>
    <w:rsid w:val="00287B8C"/>
    <w:rsid w:val="0029043B"/>
    <w:rsid w:val="00290D7A"/>
    <w:rsid w:val="00291679"/>
    <w:rsid w:val="00291745"/>
    <w:rsid w:val="0029206F"/>
    <w:rsid w:val="00292431"/>
    <w:rsid w:val="00292491"/>
    <w:rsid w:val="002925E3"/>
    <w:rsid w:val="00294806"/>
    <w:rsid w:val="00294B36"/>
    <w:rsid w:val="0029525E"/>
    <w:rsid w:val="002955BF"/>
    <w:rsid w:val="002958E7"/>
    <w:rsid w:val="002959AB"/>
    <w:rsid w:val="002959F9"/>
    <w:rsid w:val="00296367"/>
    <w:rsid w:val="00297AA0"/>
    <w:rsid w:val="00297C07"/>
    <w:rsid w:val="002A0CC2"/>
    <w:rsid w:val="002A0DDD"/>
    <w:rsid w:val="002A160D"/>
    <w:rsid w:val="002A24C2"/>
    <w:rsid w:val="002A2A4E"/>
    <w:rsid w:val="002A38A3"/>
    <w:rsid w:val="002A415D"/>
    <w:rsid w:val="002A4C7E"/>
    <w:rsid w:val="002A529D"/>
    <w:rsid w:val="002A60D8"/>
    <w:rsid w:val="002A627B"/>
    <w:rsid w:val="002A635C"/>
    <w:rsid w:val="002A6567"/>
    <w:rsid w:val="002A7806"/>
    <w:rsid w:val="002A7E11"/>
    <w:rsid w:val="002A7E14"/>
    <w:rsid w:val="002B0240"/>
    <w:rsid w:val="002B09EC"/>
    <w:rsid w:val="002B0D6F"/>
    <w:rsid w:val="002B2687"/>
    <w:rsid w:val="002B2E4E"/>
    <w:rsid w:val="002B30EF"/>
    <w:rsid w:val="002B4861"/>
    <w:rsid w:val="002B4AC9"/>
    <w:rsid w:val="002B557A"/>
    <w:rsid w:val="002B646A"/>
    <w:rsid w:val="002B64F4"/>
    <w:rsid w:val="002B66DB"/>
    <w:rsid w:val="002B74D3"/>
    <w:rsid w:val="002B76D1"/>
    <w:rsid w:val="002B7C80"/>
    <w:rsid w:val="002C1E20"/>
    <w:rsid w:val="002C2D48"/>
    <w:rsid w:val="002C2E23"/>
    <w:rsid w:val="002C2E3B"/>
    <w:rsid w:val="002C4533"/>
    <w:rsid w:val="002C4BFA"/>
    <w:rsid w:val="002C4D13"/>
    <w:rsid w:val="002C4D35"/>
    <w:rsid w:val="002C6116"/>
    <w:rsid w:val="002C64B7"/>
    <w:rsid w:val="002C6CC6"/>
    <w:rsid w:val="002C6DC5"/>
    <w:rsid w:val="002C6DCD"/>
    <w:rsid w:val="002C7726"/>
    <w:rsid w:val="002C7839"/>
    <w:rsid w:val="002D0668"/>
    <w:rsid w:val="002D08A9"/>
    <w:rsid w:val="002D0929"/>
    <w:rsid w:val="002D0934"/>
    <w:rsid w:val="002D0A46"/>
    <w:rsid w:val="002D17D5"/>
    <w:rsid w:val="002D1929"/>
    <w:rsid w:val="002D1ABF"/>
    <w:rsid w:val="002D21BF"/>
    <w:rsid w:val="002D2422"/>
    <w:rsid w:val="002D3EEA"/>
    <w:rsid w:val="002D470E"/>
    <w:rsid w:val="002D56FF"/>
    <w:rsid w:val="002D5B58"/>
    <w:rsid w:val="002D5C68"/>
    <w:rsid w:val="002D5C86"/>
    <w:rsid w:val="002D5D79"/>
    <w:rsid w:val="002D6663"/>
    <w:rsid w:val="002D6F0F"/>
    <w:rsid w:val="002D70E0"/>
    <w:rsid w:val="002D7237"/>
    <w:rsid w:val="002D7996"/>
    <w:rsid w:val="002E0757"/>
    <w:rsid w:val="002E08B5"/>
    <w:rsid w:val="002E0AF4"/>
    <w:rsid w:val="002E0FB1"/>
    <w:rsid w:val="002E10CB"/>
    <w:rsid w:val="002E16BF"/>
    <w:rsid w:val="002E1962"/>
    <w:rsid w:val="002E1B86"/>
    <w:rsid w:val="002E1E19"/>
    <w:rsid w:val="002E24E1"/>
    <w:rsid w:val="002E461D"/>
    <w:rsid w:val="002E48F3"/>
    <w:rsid w:val="002E4AAC"/>
    <w:rsid w:val="002E5C67"/>
    <w:rsid w:val="002E6104"/>
    <w:rsid w:val="002E688F"/>
    <w:rsid w:val="002E6EB9"/>
    <w:rsid w:val="002F056E"/>
    <w:rsid w:val="002F07F1"/>
    <w:rsid w:val="002F097A"/>
    <w:rsid w:val="002F0A6F"/>
    <w:rsid w:val="002F0AD3"/>
    <w:rsid w:val="002F0B26"/>
    <w:rsid w:val="002F1044"/>
    <w:rsid w:val="002F1B38"/>
    <w:rsid w:val="002F1DAB"/>
    <w:rsid w:val="002F24AE"/>
    <w:rsid w:val="002F3815"/>
    <w:rsid w:val="002F3984"/>
    <w:rsid w:val="002F4365"/>
    <w:rsid w:val="002F4A00"/>
    <w:rsid w:val="002F4AE8"/>
    <w:rsid w:val="002F4C58"/>
    <w:rsid w:val="002F5A36"/>
    <w:rsid w:val="002F5D43"/>
    <w:rsid w:val="002F5FE0"/>
    <w:rsid w:val="002F601E"/>
    <w:rsid w:val="002F685B"/>
    <w:rsid w:val="002F7C34"/>
    <w:rsid w:val="003004AA"/>
    <w:rsid w:val="00300D50"/>
    <w:rsid w:val="00300DF3"/>
    <w:rsid w:val="0030182B"/>
    <w:rsid w:val="00302190"/>
    <w:rsid w:val="00303608"/>
    <w:rsid w:val="00303F20"/>
    <w:rsid w:val="00305438"/>
    <w:rsid w:val="003056C5"/>
    <w:rsid w:val="00305EA5"/>
    <w:rsid w:val="00305FE0"/>
    <w:rsid w:val="0030664E"/>
    <w:rsid w:val="00307786"/>
    <w:rsid w:val="00310312"/>
    <w:rsid w:val="00310D51"/>
    <w:rsid w:val="003119F4"/>
    <w:rsid w:val="00311CDC"/>
    <w:rsid w:val="0031203B"/>
    <w:rsid w:val="0031291D"/>
    <w:rsid w:val="0031358E"/>
    <w:rsid w:val="00313792"/>
    <w:rsid w:val="00313FB3"/>
    <w:rsid w:val="003141E1"/>
    <w:rsid w:val="00314D91"/>
    <w:rsid w:val="00314E02"/>
    <w:rsid w:val="00316349"/>
    <w:rsid w:val="00316386"/>
    <w:rsid w:val="003164E4"/>
    <w:rsid w:val="00316A79"/>
    <w:rsid w:val="00317DDE"/>
    <w:rsid w:val="0032039B"/>
    <w:rsid w:val="003205A9"/>
    <w:rsid w:val="00323708"/>
    <w:rsid w:val="00323CE5"/>
    <w:rsid w:val="00324733"/>
    <w:rsid w:val="003249F6"/>
    <w:rsid w:val="003250AB"/>
    <w:rsid w:val="003252BE"/>
    <w:rsid w:val="0032547C"/>
    <w:rsid w:val="003263E3"/>
    <w:rsid w:val="00326618"/>
    <w:rsid w:val="00327171"/>
    <w:rsid w:val="0032768F"/>
    <w:rsid w:val="003302E6"/>
    <w:rsid w:val="003304D1"/>
    <w:rsid w:val="003307AF"/>
    <w:rsid w:val="00330DD4"/>
    <w:rsid w:val="00331513"/>
    <w:rsid w:val="003321F8"/>
    <w:rsid w:val="00332841"/>
    <w:rsid w:val="00332905"/>
    <w:rsid w:val="00332D26"/>
    <w:rsid w:val="00332F57"/>
    <w:rsid w:val="00333945"/>
    <w:rsid w:val="003340C7"/>
    <w:rsid w:val="00334123"/>
    <w:rsid w:val="003344B4"/>
    <w:rsid w:val="00334B80"/>
    <w:rsid w:val="00334CE9"/>
    <w:rsid w:val="00335587"/>
    <w:rsid w:val="00335D75"/>
    <w:rsid w:val="00336039"/>
    <w:rsid w:val="003376A6"/>
    <w:rsid w:val="0034081B"/>
    <w:rsid w:val="00340D3A"/>
    <w:rsid w:val="0034146B"/>
    <w:rsid w:val="003424D2"/>
    <w:rsid w:val="003424E6"/>
    <w:rsid w:val="00342878"/>
    <w:rsid w:val="00342941"/>
    <w:rsid w:val="00342AEE"/>
    <w:rsid w:val="00343000"/>
    <w:rsid w:val="00343ED3"/>
    <w:rsid w:val="003443D4"/>
    <w:rsid w:val="0034456E"/>
    <w:rsid w:val="00344580"/>
    <w:rsid w:val="003447FB"/>
    <w:rsid w:val="00345040"/>
    <w:rsid w:val="00345622"/>
    <w:rsid w:val="00346044"/>
    <w:rsid w:val="00346436"/>
    <w:rsid w:val="003466CB"/>
    <w:rsid w:val="00346EDF"/>
    <w:rsid w:val="003475A9"/>
    <w:rsid w:val="00347698"/>
    <w:rsid w:val="00347BE8"/>
    <w:rsid w:val="0035066A"/>
    <w:rsid w:val="00351197"/>
    <w:rsid w:val="003520C1"/>
    <w:rsid w:val="00352EBD"/>
    <w:rsid w:val="00352F37"/>
    <w:rsid w:val="00353CC2"/>
    <w:rsid w:val="00353FD1"/>
    <w:rsid w:val="00354BAF"/>
    <w:rsid w:val="0035505A"/>
    <w:rsid w:val="003551E4"/>
    <w:rsid w:val="003554C8"/>
    <w:rsid w:val="00355C26"/>
    <w:rsid w:val="00356246"/>
    <w:rsid w:val="00356B6F"/>
    <w:rsid w:val="00356E67"/>
    <w:rsid w:val="00356F73"/>
    <w:rsid w:val="003571C4"/>
    <w:rsid w:val="003572C0"/>
    <w:rsid w:val="00357325"/>
    <w:rsid w:val="003579DC"/>
    <w:rsid w:val="00360F97"/>
    <w:rsid w:val="00361E46"/>
    <w:rsid w:val="003625B4"/>
    <w:rsid w:val="003626E4"/>
    <w:rsid w:val="00362891"/>
    <w:rsid w:val="00363D92"/>
    <w:rsid w:val="00364008"/>
    <w:rsid w:val="003648CD"/>
    <w:rsid w:val="00364E92"/>
    <w:rsid w:val="003652A9"/>
    <w:rsid w:val="00365364"/>
    <w:rsid w:val="003656C9"/>
    <w:rsid w:val="00365AC0"/>
    <w:rsid w:val="00365B1D"/>
    <w:rsid w:val="00365DA5"/>
    <w:rsid w:val="003663F1"/>
    <w:rsid w:val="00366DB0"/>
    <w:rsid w:val="00367375"/>
    <w:rsid w:val="00370F0D"/>
    <w:rsid w:val="00371275"/>
    <w:rsid w:val="00372CD5"/>
    <w:rsid w:val="00373067"/>
    <w:rsid w:val="00373549"/>
    <w:rsid w:val="003738E6"/>
    <w:rsid w:val="00373929"/>
    <w:rsid w:val="00373F93"/>
    <w:rsid w:val="00374099"/>
    <w:rsid w:val="00374113"/>
    <w:rsid w:val="00374592"/>
    <w:rsid w:val="00374AFF"/>
    <w:rsid w:val="0037544E"/>
    <w:rsid w:val="00375743"/>
    <w:rsid w:val="00375F17"/>
    <w:rsid w:val="0037613C"/>
    <w:rsid w:val="003762EF"/>
    <w:rsid w:val="003763CC"/>
    <w:rsid w:val="00376450"/>
    <w:rsid w:val="00377571"/>
    <w:rsid w:val="00377A0B"/>
    <w:rsid w:val="00377AC4"/>
    <w:rsid w:val="00380DB4"/>
    <w:rsid w:val="00381C22"/>
    <w:rsid w:val="0038210B"/>
    <w:rsid w:val="00382CA1"/>
    <w:rsid w:val="00383EA8"/>
    <w:rsid w:val="00384BE8"/>
    <w:rsid w:val="00385384"/>
    <w:rsid w:val="00385434"/>
    <w:rsid w:val="00385799"/>
    <w:rsid w:val="00385DE7"/>
    <w:rsid w:val="00386111"/>
    <w:rsid w:val="00387A53"/>
    <w:rsid w:val="0039047D"/>
    <w:rsid w:val="00390787"/>
    <w:rsid w:val="00390EDB"/>
    <w:rsid w:val="00390F03"/>
    <w:rsid w:val="003928C0"/>
    <w:rsid w:val="00392BC1"/>
    <w:rsid w:val="00392C82"/>
    <w:rsid w:val="003935B5"/>
    <w:rsid w:val="00393A70"/>
    <w:rsid w:val="0039422D"/>
    <w:rsid w:val="00394532"/>
    <w:rsid w:val="003949AA"/>
    <w:rsid w:val="003956D5"/>
    <w:rsid w:val="00395A4C"/>
    <w:rsid w:val="00395B53"/>
    <w:rsid w:val="003963A8"/>
    <w:rsid w:val="0039644B"/>
    <w:rsid w:val="0039651F"/>
    <w:rsid w:val="00396688"/>
    <w:rsid w:val="00396C68"/>
    <w:rsid w:val="003979AF"/>
    <w:rsid w:val="003979C4"/>
    <w:rsid w:val="00397C37"/>
    <w:rsid w:val="003A0024"/>
    <w:rsid w:val="003A0279"/>
    <w:rsid w:val="003A0801"/>
    <w:rsid w:val="003A099A"/>
    <w:rsid w:val="003A12CE"/>
    <w:rsid w:val="003A1886"/>
    <w:rsid w:val="003A1DD3"/>
    <w:rsid w:val="003A1F49"/>
    <w:rsid w:val="003A2601"/>
    <w:rsid w:val="003A278C"/>
    <w:rsid w:val="003A27A3"/>
    <w:rsid w:val="003A309D"/>
    <w:rsid w:val="003A34C8"/>
    <w:rsid w:val="003A3735"/>
    <w:rsid w:val="003A37C7"/>
    <w:rsid w:val="003A4732"/>
    <w:rsid w:val="003A4C0F"/>
    <w:rsid w:val="003A4C19"/>
    <w:rsid w:val="003A5437"/>
    <w:rsid w:val="003A55AA"/>
    <w:rsid w:val="003A57CF"/>
    <w:rsid w:val="003A59F9"/>
    <w:rsid w:val="003A5FB4"/>
    <w:rsid w:val="003A74C6"/>
    <w:rsid w:val="003A78D0"/>
    <w:rsid w:val="003B03EE"/>
    <w:rsid w:val="003B1A81"/>
    <w:rsid w:val="003B1CE3"/>
    <w:rsid w:val="003B2169"/>
    <w:rsid w:val="003B2519"/>
    <w:rsid w:val="003B26CC"/>
    <w:rsid w:val="003B2AF6"/>
    <w:rsid w:val="003B2B84"/>
    <w:rsid w:val="003B33BF"/>
    <w:rsid w:val="003B3508"/>
    <w:rsid w:val="003B3623"/>
    <w:rsid w:val="003B3D9F"/>
    <w:rsid w:val="003B3DE6"/>
    <w:rsid w:val="003B43EA"/>
    <w:rsid w:val="003B5580"/>
    <w:rsid w:val="003B5607"/>
    <w:rsid w:val="003B5CB2"/>
    <w:rsid w:val="003B6069"/>
    <w:rsid w:val="003B6462"/>
    <w:rsid w:val="003B64D6"/>
    <w:rsid w:val="003B67A1"/>
    <w:rsid w:val="003B690A"/>
    <w:rsid w:val="003B78AC"/>
    <w:rsid w:val="003B7A03"/>
    <w:rsid w:val="003C1170"/>
    <w:rsid w:val="003C13CE"/>
    <w:rsid w:val="003C1CA6"/>
    <w:rsid w:val="003C1CD1"/>
    <w:rsid w:val="003C21CB"/>
    <w:rsid w:val="003C2218"/>
    <w:rsid w:val="003C229D"/>
    <w:rsid w:val="003C259E"/>
    <w:rsid w:val="003C3379"/>
    <w:rsid w:val="003C3750"/>
    <w:rsid w:val="003C3D72"/>
    <w:rsid w:val="003C4522"/>
    <w:rsid w:val="003C473E"/>
    <w:rsid w:val="003C4988"/>
    <w:rsid w:val="003C4BA5"/>
    <w:rsid w:val="003C510E"/>
    <w:rsid w:val="003C546D"/>
    <w:rsid w:val="003C62B4"/>
    <w:rsid w:val="003C698F"/>
    <w:rsid w:val="003C6A73"/>
    <w:rsid w:val="003C6AF3"/>
    <w:rsid w:val="003C6EC6"/>
    <w:rsid w:val="003C716E"/>
    <w:rsid w:val="003C7B6D"/>
    <w:rsid w:val="003D000D"/>
    <w:rsid w:val="003D020F"/>
    <w:rsid w:val="003D0298"/>
    <w:rsid w:val="003D06EA"/>
    <w:rsid w:val="003D1982"/>
    <w:rsid w:val="003D1F32"/>
    <w:rsid w:val="003D21FD"/>
    <w:rsid w:val="003D2F38"/>
    <w:rsid w:val="003D320B"/>
    <w:rsid w:val="003D3B30"/>
    <w:rsid w:val="003D3F23"/>
    <w:rsid w:val="003D4547"/>
    <w:rsid w:val="003D4BE0"/>
    <w:rsid w:val="003D4DF9"/>
    <w:rsid w:val="003D4E28"/>
    <w:rsid w:val="003D4FF0"/>
    <w:rsid w:val="003D54A7"/>
    <w:rsid w:val="003D575A"/>
    <w:rsid w:val="003D5F8D"/>
    <w:rsid w:val="003D614E"/>
    <w:rsid w:val="003D648A"/>
    <w:rsid w:val="003D6716"/>
    <w:rsid w:val="003D6BAE"/>
    <w:rsid w:val="003D6BB2"/>
    <w:rsid w:val="003D6FCE"/>
    <w:rsid w:val="003E02EB"/>
    <w:rsid w:val="003E0667"/>
    <w:rsid w:val="003E0A3A"/>
    <w:rsid w:val="003E0D28"/>
    <w:rsid w:val="003E121E"/>
    <w:rsid w:val="003E2085"/>
    <w:rsid w:val="003E213D"/>
    <w:rsid w:val="003E330F"/>
    <w:rsid w:val="003E34A2"/>
    <w:rsid w:val="003E4112"/>
    <w:rsid w:val="003E41CC"/>
    <w:rsid w:val="003E430F"/>
    <w:rsid w:val="003E476E"/>
    <w:rsid w:val="003E4DD6"/>
    <w:rsid w:val="003E4E8C"/>
    <w:rsid w:val="003E4FFC"/>
    <w:rsid w:val="003E5916"/>
    <w:rsid w:val="003E5C1D"/>
    <w:rsid w:val="003E5E8B"/>
    <w:rsid w:val="003E6624"/>
    <w:rsid w:val="003E7291"/>
    <w:rsid w:val="003E7853"/>
    <w:rsid w:val="003E7DC8"/>
    <w:rsid w:val="003F071E"/>
    <w:rsid w:val="003F0952"/>
    <w:rsid w:val="003F0B44"/>
    <w:rsid w:val="003F0F06"/>
    <w:rsid w:val="003F0F9D"/>
    <w:rsid w:val="003F14EB"/>
    <w:rsid w:val="003F1CBE"/>
    <w:rsid w:val="003F214B"/>
    <w:rsid w:val="003F2470"/>
    <w:rsid w:val="003F2F22"/>
    <w:rsid w:val="003F341C"/>
    <w:rsid w:val="003F4DC2"/>
    <w:rsid w:val="003F5D7E"/>
    <w:rsid w:val="003F64AB"/>
    <w:rsid w:val="003F6987"/>
    <w:rsid w:val="003F73F3"/>
    <w:rsid w:val="003F74BF"/>
    <w:rsid w:val="003F7E71"/>
    <w:rsid w:val="00400203"/>
    <w:rsid w:val="00400794"/>
    <w:rsid w:val="00401299"/>
    <w:rsid w:val="00401348"/>
    <w:rsid w:val="004025D4"/>
    <w:rsid w:val="00402BFA"/>
    <w:rsid w:val="004038A0"/>
    <w:rsid w:val="00403D1E"/>
    <w:rsid w:val="0040556E"/>
    <w:rsid w:val="00405D18"/>
    <w:rsid w:val="00406640"/>
    <w:rsid w:val="00406A55"/>
    <w:rsid w:val="00406E87"/>
    <w:rsid w:val="004120E3"/>
    <w:rsid w:val="00412D7F"/>
    <w:rsid w:val="00412FAD"/>
    <w:rsid w:val="0041377F"/>
    <w:rsid w:val="004137AE"/>
    <w:rsid w:val="00414729"/>
    <w:rsid w:val="00415427"/>
    <w:rsid w:val="00415883"/>
    <w:rsid w:val="00416B23"/>
    <w:rsid w:val="00417077"/>
    <w:rsid w:val="004172BF"/>
    <w:rsid w:val="004175A3"/>
    <w:rsid w:val="004201DE"/>
    <w:rsid w:val="0042028D"/>
    <w:rsid w:val="0042047B"/>
    <w:rsid w:val="00421499"/>
    <w:rsid w:val="004218F0"/>
    <w:rsid w:val="00421E1B"/>
    <w:rsid w:val="0042248F"/>
    <w:rsid w:val="00422536"/>
    <w:rsid w:val="00422651"/>
    <w:rsid w:val="004231A6"/>
    <w:rsid w:val="0042378F"/>
    <w:rsid w:val="004248A8"/>
    <w:rsid w:val="00424F43"/>
    <w:rsid w:val="00425427"/>
    <w:rsid w:val="0042655F"/>
    <w:rsid w:val="00426638"/>
    <w:rsid w:val="004275E1"/>
    <w:rsid w:val="004276BF"/>
    <w:rsid w:val="00430045"/>
    <w:rsid w:val="00430B23"/>
    <w:rsid w:val="00431412"/>
    <w:rsid w:val="004318CD"/>
    <w:rsid w:val="00431DE2"/>
    <w:rsid w:val="00432470"/>
    <w:rsid w:val="0043273D"/>
    <w:rsid w:val="00433050"/>
    <w:rsid w:val="00433A23"/>
    <w:rsid w:val="00433BE5"/>
    <w:rsid w:val="00433C70"/>
    <w:rsid w:val="00433F81"/>
    <w:rsid w:val="00434913"/>
    <w:rsid w:val="00434D0E"/>
    <w:rsid w:val="00435E0F"/>
    <w:rsid w:val="00436540"/>
    <w:rsid w:val="00436BBD"/>
    <w:rsid w:val="00436CEA"/>
    <w:rsid w:val="00437085"/>
    <w:rsid w:val="0044166F"/>
    <w:rsid w:val="0044185F"/>
    <w:rsid w:val="00441877"/>
    <w:rsid w:val="00441FED"/>
    <w:rsid w:val="00442DAF"/>
    <w:rsid w:val="00443E87"/>
    <w:rsid w:val="00444F88"/>
    <w:rsid w:val="004453A2"/>
    <w:rsid w:val="00445654"/>
    <w:rsid w:val="004458F2"/>
    <w:rsid w:val="0044595A"/>
    <w:rsid w:val="00445AED"/>
    <w:rsid w:val="00445F7D"/>
    <w:rsid w:val="00446978"/>
    <w:rsid w:val="00446B64"/>
    <w:rsid w:val="00446E86"/>
    <w:rsid w:val="004470CC"/>
    <w:rsid w:val="004473A8"/>
    <w:rsid w:val="00447D2E"/>
    <w:rsid w:val="00450CFC"/>
    <w:rsid w:val="00450E7F"/>
    <w:rsid w:val="004519A9"/>
    <w:rsid w:val="00451F25"/>
    <w:rsid w:val="00452DB2"/>
    <w:rsid w:val="00453738"/>
    <w:rsid w:val="004537D5"/>
    <w:rsid w:val="00454ADB"/>
    <w:rsid w:val="00455656"/>
    <w:rsid w:val="00455999"/>
    <w:rsid w:val="00456239"/>
    <w:rsid w:val="0045671E"/>
    <w:rsid w:val="00456CAC"/>
    <w:rsid w:val="00457813"/>
    <w:rsid w:val="00457E6D"/>
    <w:rsid w:val="0046003C"/>
    <w:rsid w:val="004602EF"/>
    <w:rsid w:val="00460813"/>
    <w:rsid w:val="00460821"/>
    <w:rsid w:val="004609D3"/>
    <w:rsid w:val="00460CDB"/>
    <w:rsid w:val="00461E02"/>
    <w:rsid w:val="004620E6"/>
    <w:rsid w:val="0046222B"/>
    <w:rsid w:val="004630C8"/>
    <w:rsid w:val="0046438E"/>
    <w:rsid w:val="00465080"/>
    <w:rsid w:val="00465881"/>
    <w:rsid w:val="00465E2C"/>
    <w:rsid w:val="004661CD"/>
    <w:rsid w:val="004665D7"/>
    <w:rsid w:val="00466649"/>
    <w:rsid w:val="00466DA0"/>
    <w:rsid w:val="00466E8F"/>
    <w:rsid w:val="00467316"/>
    <w:rsid w:val="00467348"/>
    <w:rsid w:val="00467681"/>
    <w:rsid w:val="0047004D"/>
    <w:rsid w:val="00470C37"/>
    <w:rsid w:val="00471050"/>
    <w:rsid w:val="00471187"/>
    <w:rsid w:val="00471A63"/>
    <w:rsid w:val="00471C9B"/>
    <w:rsid w:val="00471F8A"/>
    <w:rsid w:val="00472873"/>
    <w:rsid w:val="00473102"/>
    <w:rsid w:val="0047322A"/>
    <w:rsid w:val="00473895"/>
    <w:rsid w:val="00473A7D"/>
    <w:rsid w:val="00474A85"/>
    <w:rsid w:val="00474B80"/>
    <w:rsid w:val="00474E1B"/>
    <w:rsid w:val="004755E6"/>
    <w:rsid w:val="004759B9"/>
    <w:rsid w:val="004763F8"/>
    <w:rsid w:val="004768B8"/>
    <w:rsid w:val="004771E2"/>
    <w:rsid w:val="00477895"/>
    <w:rsid w:val="00477CCC"/>
    <w:rsid w:val="00477CD8"/>
    <w:rsid w:val="004805C7"/>
    <w:rsid w:val="00480ADF"/>
    <w:rsid w:val="004814F6"/>
    <w:rsid w:val="00481914"/>
    <w:rsid w:val="004822D5"/>
    <w:rsid w:val="00482ADD"/>
    <w:rsid w:val="00482B1D"/>
    <w:rsid w:val="004835B0"/>
    <w:rsid w:val="00484410"/>
    <w:rsid w:val="0048479F"/>
    <w:rsid w:val="00484924"/>
    <w:rsid w:val="004852AB"/>
    <w:rsid w:val="00487886"/>
    <w:rsid w:val="004902BB"/>
    <w:rsid w:val="004902E0"/>
    <w:rsid w:val="00490385"/>
    <w:rsid w:val="00490587"/>
    <w:rsid w:val="00490689"/>
    <w:rsid w:val="004912D0"/>
    <w:rsid w:val="004919F1"/>
    <w:rsid w:val="00491D38"/>
    <w:rsid w:val="0049239F"/>
    <w:rsid w:val="00492715"/>
    <w:rsid w:val="00492F0E"/>
    <w:rsid w:val="004931A3"/>
    <w:rsid w:val="004936AD"/>
    <w:rsid w:val="00493948"/>
    <w:rsid w:val="004944A1"/>
    <w:rsid w:val="00494D76"/>
    <w:rsid w:val="004952DA"/>
    <w:rsid w:val="00495B80"/>
    <w:rsid w:val="00495C9E"/>
    <w:rsid w:val="00496CDB"/>
    <w:rsid w:val="00496D79"/>
    <w:rsid w:val="0049717E"/>
    <w:rsid w:val="00497C02"/>
    <w:rsid w:val="00497F6F"/>
    <w:rsid w:val="004A0665"/>
    <w:rsid w:val="004A0714"/>
    <w:rsid w:val="004A1097"/>
    <w:rsid w:val="004A219F"/>
    <w:rsid w:val="004A233E"/>
    <w:rsid w:val="004A25A1"/>
    <w:rsid w:val="004A37D6"/>
    <w:rsid w:val="004A3C60"/>
    <w:rsid w:val="004A432E"/>
    <w:rsid w:val="004A45EB"/>
    <w:rsid w:val="004A466F"/>
    <w:rsid w:val="004A4D7B"/>
    <w:rsid w:val="004A54A9"/>
    <w:rsid w:val="004A5959"/>
    <w:rsid w:val="004A65EB"/>
    <w:rsid w:val="004A6CD7"/>
    <w:rsid w:val="004A6F7E"/>
    <w:rsid w:val="004A76CB"/>
    <w:rsid w:val="004A7BE3"/>
    <w:rsid w:val="004B083A"/>
    <w:rsid w:val="004B0A44"/>
    <w:rsid w:val="004B0D7C"/>
    <w:rsid w:val="004B153B"/>
    <w:rsid w:val="004B1625"/>
    <w:rsid w:val="004B1DAF"/>
    <w:rsid w:val="004B1F90"/>
    <w:rsid w:val="004B21BC"/>
    <w:rsid w:val="004B2283"/>
    <w:rsid w:val="004B233A"/>
    <w:rsid w:val="004B2574"/>
    <w:rsid w:val="004B3BC4"/>
    <w:rsid w:val="004B3F90"/>
    <w:rsid w:val="004B4286"/>
    <w:rsid w:val="004B4E38"/>
    <w:rsid w:val="004B54CF"/>
    <w:rsid w:val="004B59F3"/>
    <w:rsid w:val="004B621A"/>
    <w:rsid w:val="004B64C3"/>
    <w:rsid w:val="004B694A"/>
    <w:rsid w:val="004B6FFE"/>
    <w:rsid w:val="004B7439"/>
    <w:rsid w:val="004B7D0B"/>
    <w:rsid w:val="004B7E5F"/>
    <w:rsid w:val="004C0FEF"/>
    <w:rsid w:val="004C12AC"/>
    <w:rsid w:val="004C139D"/>
    <w:rsid w:val="004C203F"/>
    <w:rsid w:val="004C2504"/>
    <w:rsid w:val="004C278E"/>
    <w:rsid w:val="004C380F"/>
    <w:rsid w:val="004C3A32"/>
    <w:rsid w:val="004C3F24"/>
    <w:rsid w:val="004C42CE"/>
    <w:rsid w:val="004C4FA7"/>
    <w:rsid w:val="004C5065"/>
    <w:rsid w:val="004C51D1"/>
    <w:rsid w:val="004C5480"/>
    <w:rsid w:val="004C5789"/>
    <w:rsid w:val="004C62B3"/>
    <w:rsid w:val="004C6D72"/>
    <w:rsid w:val="004C6EAF"/>
    <w:rsid w:val="004C7039"/>
    <w:rsid w:val="004C796C"/>
    <w:rsid w:val="004C7D2C"/>
    <w:rsid w:val="004C7D74"/>
    <w:rsid w:val="004D10F1"/>
    <w:rsid w:val="004D1131"/>
    <w:rsid w:val="004D17F5"/>
    <w:rsid w:val="004D25EA"/>
    <w:rsid w:val="004D29A0"/>
    <w:rsid w:val="004D2CE6"/>
    <w:rsid w:val="004D2F6C"/>
    <w:rsid w:val="004D31F0"/>
    <w:rsid w:val="004D452D"/>
    <w:rsid w:val="004D4602"/>
    <w:rsid w:val="004D4942"/>
    <w:rsid w:val="004D4CAD"/>
    <w:rsid w:val="004D4F17"/>
    <w:rsid w:val="004D50AB"/>
    <w:rsid w:val="004D55C4"/>
    <w:rsid w:val="004D592A"/>
    <w:rsid w:val="004D6635"/>
    <w:rsid w:val="004D76D9"/>
    <w:rsid w:val="004E0253"/>
    <w:rsid w:val="004E02B8"/>
    <w:rsid w:val="004E03A3"/>
    <w:rsid w:val="004E211F"/>
    <w:rsid w:val="004E2367"/>
    <w:rsid w:val="004E2B3F"/>
    <w:rsid w:val="004E2EE3"/>
    <w:rsid w:val="004E35BD"/>
    <w:rsid w:val="004E36A2"/>
    <w:rsid w:val="004E3B7F"/>
    <w:rsid w:val="004E3BF6"/>
    <w:rsid w:val="004E4283"/>
    <w:rsid w:val="004E4C16"/>
    <w:rsid w:val="004E4C19"/>
    <w:rsid w:val="004E6717"/>
    <w:rsid w:val="004E6795"/>
    <w:rsid w:val="004E6D1A"/>
    <w:rsid w:val="004E70CB"/>
    <w:rsid w:val="004E7D3D"/>
    <w:rsid w:val="004F0001"/>
    <w:rsid w:val="004F01A4"/>
    <w:rsid w:val="004F043F"/>
    <w:rsid w:val="004F09A2"/>
    <w:rsid w:val="004F1245"/>
    <w:rsid w:val="004F12E0"/>
    <w:rsid w:val="004F14A0"/>
    <w:rsid w:val="004F191A"/>
    <w:rsid w:val="004F21C4"/>
    <w:rsid w:val="004F2BE2"/>
    <w:rsid w:val="004F2FA7"/>
    <w:rsid w:val="004F31BC"/>
    <w:rsid w:val="004F3612"/>
    <w:rsid w:val="004F3A5C"/>
    <w:rsid w:val="004F41EC"/>
    <w:rsid w:val="004F442F"/>
    <w:rsid w:val="004F5E70"/>
    <w:rsid w:val="004F618D"/>
    <w:rsid w:val="004F6347"/>
    <w:rsid w:val="004F65DB"/>
    <w:rsid w:val="004F78C4"/>
    <w:rsid w:val="004F79A8"/>
    <w:rsid w:val="00500530"/>
    <w:rsid w:val="00500A31"/>
    <w:rsid w:val="00500D52"/>
    <w:rsid w:val="00500E2E"/>
    <w:rsid w:val="0050174D"/>
    <w:rsid w:val="005017F8"/>
    <w:rsid w:val="00501B5C"/>
    <w:rsid w:val="005026EF"/>
    <w:rsid w:val="00502A0B"/>
    <w:rsid w:val="00503383"/>
    <w:rsid w:val="00503405"/>
    <w:rsid w:val="005036C1"/>
    <w:rsid w:val="00503CF5"/>
    <w:rsid w:val="005049C4"/>
    <w:rsid w:val="00505FDB"/>
    <w:rsid w:val="005067DB"/>
    <w:rsid w:val="00507656"/>
    <w:rsid w:val="00507B9E"/>
    <w:rsid w:val="00510813"/>
    <w:rsid w:val="00510E09"/>
    <w:rsid w:val="0051133A"/>
    <w:rsid w:val="00511341"/>
    <w:rsid w:val="00511D3C"/>
    <w:rsid w:val="00511F83"/>
    <w:rsid w:val="005128ED"/>
    <w:rsid w:val="00512C56"/>
    <w:rsid w:val="00512C92"/>
    <w:rsid w:val="00513C39"/>
    <w:rsid w:val="005147AD"/>
    <w:rsid w:val="00515202"/>
    <w:rsid w:val="0051633B"/>
    <w:rsid w:val="0051673B"/>
    <w:rsid w:val="00516AB8"/>
    <w:rsid w:val="005171F4"/>
    <w:rsid w:val="005174D4"/>
    <w:rsid w:val="00517546"/>
    <w:rsid w:val="00517561"/>
    <w:rsid w:val="005175DE"/>
    <w:rsid w:val="005202DA"/>
    <w:rsid w:val="005206D0"/>
    <w:rsid w:val="005206DB"/>
    <w:rsid w:val="00520A41"/>
    <w:rsid w:val="005210C7"/>
    <w:rsid w:val="00521BF7"/>
    <w:rsid w:val="00522DF4"/>
    <w:rsid w:val="0052344B"/>
    <w:rsid w:val="00524AD1"/>
    <w:rsid w:val="00524C15"/>
    <w:rsid w:val="00524DEB"/>
    <w:rsid w:val="00524F62"/>
    <w:rsid w:val="00525A9A"/>
    <w:rsid w:val="005261B9"/>
    <w:rsid w:val="005261DD"/>
    <w:rsid w:val="005265E2"/>
    <w:rsid w:val="00527004"/>
    <w:rsid w:val="00527288"/>
    <w:rsid w:val="00530128"/>
    <w:rsid w:val="00531178"/>
    <w:rsid w:val="00531783"/>
    <w:rsid w:val="00531A4B"/>
    <w:rsid w:val="00531DFF"/>
    <w:rsid w:val="0053278F"/>
    <w:rsid w:val="0053327C"/>
    <w:rsid w:val="00533482"/>
    <w:rsid w:val="0053368A"/>
    <w:rsid w:val="00533753"/>
    <w:rsid w:val="00533DC1"/>
    <w:rsid w:val="00533F93"/>
    <w:rsid w:val="005343FF"/>
    <w:rsid w:val="005348F7"/>
    <w:rsid w:val="00534C38"/>
    <w:rsid w:val="00535739"/>
    <w:rsid w:val="005358AE"/>
    <w:rsid w:val="0053606E"/>
    <w:rsid w:val="00536415"/>
    <w:rsid w:val="00536EDE"/>
    <w:rsid w:val="00536FD5"/>
    <w:rsid w:val="00537065"/>
    <w:rsid w:val="0053740C"/>
    <w:rsid w:val="00537E1F"/>
    <w:rsid w:val="00540586"/>
    <w:rsid w:val="00540810"/>
    <w:rsid w:val="00542BAC"/>
    <w:rsid w:val="00542D98"/>
    <w:rsid w:val="00543264"/>
    <w:rsid w:val="0054334C"/>
    <w:rsid w:val="00543A75"/>
    <w:rsid w:val="00544471"/>
    <w:rsid w:val="005446B7"/>
    <w:rsid w:val="00545224"/>
    <w:rsid w:val="00545316"/>
    <w:rsid w:val="005459A5"/>
    <w:rsid w:val="00546F0D"/>
    <w:rsid w:val="005477D0"/>
    <w:rsid w:val="00550444"/>
    <w:rsid w:val="005504F0"/>
    <w:rsid w:val="0055090C"/>
    <w:rsid w:val="005509F6"/>
    <w:rsid w:val="00550B8B"/>
    <w:rsid w:val="005510F1"/>
    <w:rsid w:val="00551676"/>
    <w:rsid w:val="00552018"/>
    <w:rsid w:val="00552C04"/>
    <w:rsid w:val="0055377B"/>
    <w:rsid w:val="00553C95"/>
    <w:rsid w:val="005543B4"/>
    <w:rsid w:val="00554B7C"/>
    <w:rsid w:val="0055537B"/>
    <w:rsid w:val="00555558"/>
    <w:rsid w:val="0055594F"/>
    <w:rsid w:val="00555C7F"/>
    <w:rsid w:val="00555C98"/>
    <w:rsid w:val="00555CCD"/>
    <w:rsid w:val="00556149"/>
    <w:rsid w:val="00556697"/>
    <w:rsid w:val="005571A2"/>
    <w:rsid w:val="00557C39"/>
    <w:rsid w:val="00560942"/>
    <w:rsid w:val="00560FAC"/>
    <w:rsid w:val="00561577"/>
    <w:rsid w:val="0056172B"/>
    <w:rsid w:val="00561916"/>
    <w:rsid w:val="00561943"/>
    <w:rsid w:val="005628D5"/>
    <w:rsid w:val="005630B2"/>
    <w:rsid w:val="0056347C"/>
    <w:rsid w:val="00563803"/>
    <w:rsid w:val="00563ABF"/>
    <w:rsid w:val="00563CC9"/>
    <w:rsid w:val="00564493"/>
    <w:rsid w:val="00564BDF"/>
    <w:rsid w:val="00564E16"/>
    <w:rsid w:val="00564F31"/>
    <w:rsid w:val="00565529"/>
    <w:rsid w:val="0056598D"/>
    <w:rsid w:val="00565EED"/>
    <w:rsid w:val="00566907"/>
    <w:rsid w:val="00566B90"/>
    <w:rsid w:val="00566C77"/>
    <w:rsid w:val="00567286"/>
    <w:rsid w:val="0056739C"/>
    <w:rsid w:val="00567596"/>
    <w:rsid w:val="00567BC7"/>
    <w:rsid w:val="005709F4"/>
    <w:rsid w:val="00570A77"/>
    <w:rsid w:val="00570B47"/>
    <w:rsid w:val="005715B4"/>
    <w:rsid w:val="0057194D"/>
    <w:rsid w:val="00571A9D"/>
    <w:rsid w:val="005729F1"/>
    <w:rsid w:val="00572D80"/>
    <w:rsid w:val="00572E6C"/>
    <w:rsid w:val="0057312B"/>
    <w:rsid w:val="0057327B"/>
    <w:rsid w:val="00573351"/>
    <w:rsid w:val="00573888"/>
    <w:rsid w:val="00573B07"/>
    <w:rsid w:val="00573FD1"/>
    <w:rsid w:val="005740BA"/>
    <w:rsid w:val="0057441F"/>
    <w:rsid w:val="005744C4"/>
    <w:rsid w:val="00574C25"/>
    <w:rsid w:val="00574D40"/>
    <w:rsid w:val="00574F2A"/>
    <w:rsid w:val="00574F79"/>
    <w:rsid w:val="005756B3"/>
    <w:rsid w:val="00575F92"/>
    <w:rsid w:val="0057616F"/>
    <w:rsid w:val="0057631F"/>
    <w:rsid w:val="00576693"/>
    <w:rsid w:val="00577013"/>
    <w:rsid w:val="005771EA"/>
    <w:rsid w:val="00577274"/>
    <w:rsid w:val="005802D1"/>
    <w:rsid w:val="005803CC"/>
    <w:rsid w:val="005809C8"/>
    <w:rsid w:val="0058122D"/>
    <w:rsid w:val="00582268"/>
    <w:rsid w:val="00582597"/>
    <w:rsid w:val="0058381F"/>
    <w:rsid w:val="00583F36"/>
    <w:rsid w:val="005840C7"/>
    <w:rsid w:val="00586D9F"/>
    <w:rsid w:val="005871CC"/>
    <w:rsid w:val="005874D1"/>
    <w:rsid w:val="00587CE7"/>
    <w:rsid w:val="00590C5F"/>
    <w:rsid w:val="00592221"/>
    <w:rsid w:val="0059274B"/>
    <w:rsid w:val="005935D8"/>
    <w:rsid w:val="00594A48"/>
    <w:rsid w:val="00594BB4"/>
    <w:rsid w:val="00595C99"/>
    <w:rsid w:val="00596695"/>
    <w:rsid w:val="00596AD1"/>
    <w:rsid w:val="0059736A"/>
    <w:rsid w:val="0059782C"/>
    <w:rsid w:val="00597A74"/>
    <w:rsid w:val="005A0680"/>
    <w:rsid w:val="005A0AB1"/>
    <w:rsid w:val="005A0F6C"/>
    <w:rsid w:val="005A11A7"/>
    <w:rsid w:val="005A159A"/>
    <w:rsid w:val="005A1747"/>
    <w:rsid w:val="005A1B9E"/>
    <w:rsid w:val="005A1C2E"/>
    <w:rsid w:val="005A2B42"/>
    <w:rsid w:val="005A2DE8"/>
    <w:rsid w:val="005A2EB1"/>
    <w:rsid w:val="005A31C6"/>
    <w:rsid w:val="005A35DA"/>
    <w:rsid w:val="005A3A7B"/>
    <w:rsid w:val="005A4633"/>
    <w:rsid w:val="005A4716"/>
    <w:rsid w:val="005A4993"/>
    <w:rsid w:val="005A4E4B"/>
    <w:rsid w:val="005A5376"/>
    <w:rsid w:val="005A561C"/>
    <w:rsid w:val="005A6BD0"/>
    <w:rsid w:val="005A70FA"/>
    <w:rsid w:val="005A753E"/>
    <w:rsid w:val="005B02AF"/>
    <w:rsid w:val="005B038F"/>
    <w:rsid w:val="005B0F60"/>
    <w:rsid w:val="005B11E8"/>
    <w:rsid w:val="005B1787"/>
    <w:rsid w:val="005B1C74"/>
    <w:rsid w:val="005B1DF6"/>
    <w:rsid w:val="005B1FD6"/>
    <w:rsid w:val="005B2882"/>
    <w:rsid w:val="005B2C7D"/>
    <w:rsid w:val="005B33AA"/>
    <w:rsid w:val="005B3651"/>
    <w:rsid w:val="005B38E4"/>
    <w:rsid w:val="005B3D3F"/>
    <w:rsid w:val="005B3D52"/>
    <w:rsid w:val="005B3EEF"/>
    <w:rsid w:val="005B4635"/>
    <w:rsid w:val="005B4C84"/>
    <w:rsid w:val="005B4CEE"/>
    <w:rsid w:val="005B4EFD"/>
    <w:rsid w:val="005B4FDA"/>
    <w:rsid w:val="005B5530"/>
    <w:rsid w:val="005B5609"/>
    <w:rsid w:val="005B5CA8"/>
    <w:rsid w:val="005B63BA"/>
    <w:rsid w:val="005B6EEA"/>
    <w:rsid w:val="005B7017"/>
    <w:rsid w:val="005B7059"/>
    <w:rsid w:val="005B7408"/>
    <w:rsid w:val="005B7BBB"/>
    <w:rsid w:val="005B7C8E"/>
    <w:rsid w:val="005C0F1A"/>
    <w:rsid w:val="005C1143"/>
    <w:rsid w:val="005C1236"/>
    <w:rsid w:val="005C129C"/>
    <w:rsid w:val="005C1533"/>
    <w:rsid w:val="005C1624"/>
    <w:rsid w:val="005C1857"/>
    <w:rsid w:val="005C1D1E"/>
    <w:rsid w:val="005C1DE7"/>
    <w:rsid w:val="005C263B"/>
    <w:rsid w:val="005C27FE"/>
    <w:rsid w:val="005C317C"/>
    <w:rsid w:val="005C329A"/>
    <w:rsid w:val="005C4797"/>
    <w:rsid w:val="005C4B46"/>
    <w:rsid w:val="005C561D"/>
    <w:rsid w:val="005C5C12"/>
    <w:rsid w:val="005C6308"/>
    <w:rsid w:val="005C632C"/>
    <w:rsid w:val="005C69E5"/>
    <w:rsid w:val="005C6AD4"/>
    <w:rsid w:val="005C72E7"/>
    <w:rsid w:val="005C774B"/>
    <w:rsid w:val="005C7808"/>
    <w:rsid w:val="005C79D0"/>
    <w:rsid w:val="005C7BF2"/>
    <w:rsid w:val="005D1846"/>
    <w:rsid w:val="005D1A25"/>
    <w:rsid w:val="005D2B97"/>
    <w:rsid w:val="005D43C5"/>
    <w:rsid w:val="005D4FBF"/>
    <w:rsid w:val="005D5194"/>
    <w:rsid w:val="005D537A"/>
    <w:rsid w:val="005D56D7"/>
    <w:rsid w:val="005D598C"/>
    <w:rsid w:val="005D60B3"/>
    <w:rsid w:val="005D63B0"/>
    <w:rsid w:val="005D6B84"/>
    <w:rsid w:val="005D6C45"/>
    <w:rsid w:val="005D700C"/>
    <w:rsid w:val="005D749E"/>
    <w:rsid w:val="005D7B74"/>
    <w:rsid w:val="005D7FB2"/>
    <w:rsid w:val="005E075F"/>
    <w:rsid w:val="005E0DBC"/>
    <w:rsid w:val="005E0DF6"/>
    <w:rsid w:val="005E1909"/>
    <w:rsid w:val="005E1C57"/>
    <w:rsid w:val="005E2E1A"/>
    <w:rsid w:val="005E30BC"/>
    <w:rsid w:val="005E32B6"/>
    <w:rsid w:val="005E32C6"/>
    <w:rsid w:val="005E3A91"/>
    <w:rsid w:val="005E43C3"/>
    <w:rsid w:val="005E457C"/>
    <w:rsid w:val="005E52F4"/>
    <w:rsid w:val="005E544B"/>
    <w:rsid w:val="005E549E"/>
    <w:rsid w:val="005E5668"/>
    <w:rsid w:val="005E5C9D"/>
    <w:rsid w:val="005E62E2"/>
    <w:rsid w:val="005E6B0C"/>
    <w:rsid w:val="005E6E65"/>
    <w:rsid w:val="005E73DF"/>
    <w:rsid w:val="005E75B8"/>
    <w:rsid w:val="005E7D78"/>
    <w:rsid w:val="005E7DF7"/>
    <w:rsid w:val="005F0220"/>
    <w:rsid w:val="005F0C9A"/>
    <w:rsid w:val="005F1696"/>
    <w:rsid w:val="005F1889"/>
    <w:rsid w:val="005F1AD9"/>
    <w:rsid w:val="005F1BBD"/>
    <w:rsid w:val="005F1E0F"/>
    <w:rsid w:val="005F210D"/>
    <w:rsid w:val="005F2553"/>
    <w:rsid w:val="005F284D"/>
    <w:rsid w:val="005F2D05"/>
    <w:rsid w:val="005F33BF"/>
    <w:rsid w:val="005F3877"/>
    <w:rsid w:val="005F390C"/>
    <w:rsid w:val="005F448D"/>
    <w:rsid w:val="005F47AC"/>
    <w:rsid w:val="005F4CC1"/>
    <w:rsid w:val="005F570A"/>
    <w:rsid w:val="005F573A"/>
    <w:rsid w:val="005F6695"/>
    <w:rsid w:val="005F74B0"/>
    <w:rsid w:val="00600696"/>
    <w:rsid w:val="006006CC"/>
    <w:rsid w:val="0060099E"/>
    <w:rsid w:val="00600CB5"/>
    <w:rsid w:val="00601160"/>
    <w:rsid w:val="00601940"/>
    <w:rsid w:val="006020C9"/>
    <w:rsid w:val="0060216E"/>
    <w:rsid w:val="00602304"/>
    <w:rsid w:val="00602E80"/>
    <w:rsid w:val="006031C9"/>
    <w:rsid w:val="006031F0"/>
    <w:rsid w:val="006039E7"/>
    <w:rsid w:val="00603A6D"/>
    <w:rsid w:val="00603E90"/>
    <w:rsid w:val="0060426D"/>
    <w:rsid w:val="0060504A"/>
    <w:rsid w:val="006050D2"/>
    <w:rsid w:val="0060636C"/>
    <w:rsid w:val="0060649D"/>
    <w:rsid w:val="006066B6"/>
    <w:rsid w:val="00607A21"/>
    <w:rsid w:val="00607BCF"/>
    <w:rsid w:val="006105E3"/>
    <w:rsid w:val="00610862"/>
    <w:rsid w:val="00610A8A"/>
    <w:rsid w:val="00610D31"/>
    <w:rsid w:val="00610E13"/>
    <w:rsid w:val="00610E88"/>
    <w:rsid w:val="00610EFE"/>
    <w:rsid w:val="0061124B"/>
    <w:rsid w:val="006114D8"/>
    <w:rsid w:val="00611C5A"/>
    <w:rsid w:val="00612286"/>
    <w:rsid w:val="006123D2"/>
    <w:rsid w:val="0061270A"/>
    <w:rsid w:val="0061342F"/>
    <w:rsid w:val="006140B1"/>
    <w:rsid w:val="006144B1"/>
    <w:rsid w:val="00614DA3"/>
    <w:rsid w:val="00614DBC"/>
    <w:rsid w:val="0061583A"/>
    <w:rsid w:val="00615894"/>
    <w:rsid w:val="00615A03"/>
    <w:rsid w:val="00615C36"/>
    <w:rsid w:val="00615C47"/>
    <w:rsid w:val="006160D9"/>
    <w:rsid w:val="00617076"/>
    <w:rsid w:val="00617152"/>
    <w:rsid w:val="00617923"/>
    <w:rsid w:val="00620847"/>
    <w:rsid w:val="00621872"/>
    <w:rsid w:val="00621918"/>
    <w:rsid w:val="00621AFC"/>
    <w:rsid w:val="00621EF2"/>
    <w:rsid w:val="00622198"/>
    <w:rsid w:val="00622C68"/>
    <w:rsid w:val="00622E65"/>
    <w:rsid w:val="00622FF8"/>
    <w:rsid w:val="00623786"/>
    <w:rsid w:val="00623DE1"/>
    <w:rsid w:val="00623ECA"/>
    <w:rsid w:val="00624B7A"/>
    <w:rsid w:val="00626313"/>
    <w:rsid w:val="00626769"/>
    <w:rsid w:val="006269FF"/>
    <w:rsid w:val="00626C7C"/>
    <w:rsid w:val="006278A8"/>
    <w:rsid w:val="00627B6B"/>
    <w:rsid w:val="00627D9B"/>
    <w:rsid w:val="006302F0"/>
    <w:rsid w:val="006310CB"/>
    <w:rsid w:val="00631FB6"/>
    <w:rsid w:val="00632B8C"/>
    <w:rsid w:val="00633D52"/>
    <w:rsid w:val="00635727"/>
    <w:rsid w:val="006360AA"/>
    <w:rsid w:val="0063688D"/>
    <w:rsid w:val="0063733C"/>
    <w:rsid w:val="006374BD"/>
    <w:rsid w:val="00637659"/>
    <w:rsid w:val="006377D4"/>
    <w:rsid w:val="00640008"/>
    <w:rsid w:val="00640167"/>
    <w:rsid w:val="00640406"/>
    <w:rsid w:val="006404DA"/>
    <w:rsid w:val="00640821"/>
    <w:rsid w:val="006408BA"/>
    <w:rsid w:val="006411D7"/>
    <w:rsid w:val="00641E73"/>
    <w:rsid w:val="00642375"/>
    <w:rsid w:val="00642659"/>
    <w:rsid w:val="00642746"/>
    <w:rsid w:val="00642A8B"/>
    <w:rsid w:val="00642D81"/>
    <w:rsid w:val="006435CB"/>
    <w:rsid w:val="006445AE"/>
    <w:rsid w:val="00644700"/>
    <w:rsid w:val="006458C3"/>
    <w:rsid w:val="00645C28"/>
    <w:rsid w:val="00645DD1"/>
    <w:rsid w:val="006461DB"/>
    <w:rsid w:val="00646535"/>
    <w:rsid w:val="00646625"/>
    <w:rsid w:val="00646900"/>
    <w:rsid w:val="00646C67"/>
    <w:rsid w:val="00646D14"/>
    <w:rsid w:val="006472B3"/>
    <w:rsid w:val="0065026B"/>
    <w:rsid w:val="0065037F"/>
    <w:rsid w:val="00650E16"/>
    <w:rsid w:val="00650F4D"/>
    <w:rsid w:val="006513FC"/>
    <w:rsid w:val="0065173B"/>
    <w:rsid w:val="006519FD"/>
    <w:rsid w:val="00651CC0"/>
    <w:rsid w:val="00652949"/>
    <w:rsid w:val="00652ACE"/>
    <w:rsid w:val="00652CFB"/>
    <w:rsid w:val="00653471"/>
    <w:rsid w:val="00653799"/>
    <w:rsid w:val="0065418A"/>
    <w:rsid w:val="0065482D"/>
    <w:rsid w:val="00654BB9"/>
    <w:rsid w:val="00654C3D"/>
    <w:rsid w:val="00654D2D"/>
    <w:rsid w:val="00655206"/>
    <w:rsid w:val="006555A1"/>
    <w:rsid w:val="006556A5"/>
    <w:rsid w:val="006558EE"/>
    <w:rsid w:val="00655BDF"/>
    <w:rsid w:val="00656FC8"/>
    <w:rsid w:val="0066009C"/>
    <w:rsid w:val="00660ED1"/>
    <w:rsid w:val="00660EF3"/>
    <w:rsid w:val="00661449"/>
    <w:rsid w:val="006615A6"/>
    <w:rsid w:val="006619A0"/>
    <w:rsid w:val="00662D1D"/>
    <w:rsid w:val="00663743"/>
    <w:rsid w:val="00663F39"/>
    <w:rsid w:val="006642BB"/>
    <w:rsid w:val="0066478E"/>
    <w:rsid w:val="00664F6A"/>
    <w:rsid w:val="0066503A"/>
    <w:rsid w:val="006657EF"/>
    <w:rsid w:val="00665AD6"/>
    <w:rsid w:val="00665B79"/>
    <w:rsid w:val="00665D94"/>
    <w:rsid w:val="0066744E"/>
    <w:rsid w:val="00667534"/>
    <w:rsid w:val="006679AA"/>
    <w:rsid w:val="00670132"/>
    <w:rsid w:val="00671003"/>
    <w:rsid w:val="0067183F"/>
    <w:rsid w:val="00671AFE"/>
    <w:rsid w:val="00671B7A"/>
    <w:rsid w:val="006728CF"/>
    <w:rsid w:val="00673AE3"/>
    <w:rsid w:val="00673F9E"/>
    <w:rsid w:val="006740C1"/>
    <w:rsid w:val="00674B85"/>
    <w:rsid w:val="00675F43"/>
    <w:rsid w:val="00676068"/>
    <w:rsid w:val="006766BD"/>
    <w:rsid w:val="00677D35"/>
    <w:rsid w:val="00677F2B"/>
    <w:rsid w:val="00677F43"/>
    <w:rsid w:val="00680221"/>
    <w:rsid w:val="006802C0"/>
    <w:rsid w:val="00680C44"/>
    <w:rsid w:val="00681059"/>
    <w:rsid w:val="00681C81"/>
    <w:rsid w:val="00682C90"/>
    <w:rsid w:val="006837B8"/>
    <w:rsid w:val="00683B03"/>
    <w:rsid w:val="00683E99"/>
    <w:rsid w:val="00686C18"/>
    <w:rsid w:val="006878C9"/>
    <w:rsid w:val="00687EA6"/>
    <w:rsid w:val="00687FD2"/>
    <w:rsid w:val="006904DD"/>
    <w:rsid w:val="0069060D"/>
    <w:rsid w:val="00690D6E"/>
    <w:rsid w:val="0069100D"/>
    <w:rsid w:val="00691353"/>
    <w:rsid w:val="00691A71"/>
    <w:rsid w:val="00691C3E"/>
    <w:rsid w:val="00691E30"/>
    <w:rsid w:val="00691E43"/>
    <w:rsid w:val="00691F0A"/>
    <w:rsid w:val="006924A0"/>
    <w:rsid w:val="0069262B"/>
    <w:rsid w:val="00695E2E"/>
    <w:rsid w:val="0069637D"/>
    <w:rsid w:val="006A082F"/>
    <w:rsid w:val="006A0C36"/>
    <w:rsid w:val="006A110C"/>
    <w:rsid w:val="006A1386"/>
    <w:rsid w:val="006A17D1"/>
    <w:rsid w:val="006A1CA7"/>
    <w:rsid w:val="006A2097"/>
    <w:rsid w:val="006A2EA1"/>
    <w:rsid w:val="006A2F00"/>
    <w:rsid w:val="006A3067"/>
    <w:rsid w:val="006A31C3"/>
    <w:rsid w:val="006A3A8F"/>
    <w:rsid w:val="006A3F16"/>
    <w:rsid w:val="006A4422"/>
    <w:rsid w:val="006A4B5E"/>
    <w:rsid w:val="006A4FE4"/>
    <w:rsid w:val="006A5063"/>
    <w:rsid w:val="006A55CE"/>
    <w:rsid w:val="006A577B"/>
    <w:rsid w:val="006A5B9E"/>
    <w:rsid w:val="006A5DB3"/>
    <w:rsid w:val="006A63F7"/>
    <w:rsid w:val="006A7C6B"/>
    <w:rsid w:val="006B0977"/>
    <w:rsid w:val="006B0992"/>
    <w:rsid w:val="006B1AB5"/>
    <w:rsid w:val="006B1CA8"/>
    <w:rsid w:val="006B1F58"/>
    <w:rsid w:val="006B2897"/>
    <w:rsid w:val="006B2A07"/>
    <w:rsid w:val="006B2CA8"/>
    <w:rsid w:val="006B41E8"/>
    <w:rsid w:val="006B4EF2"/>
    <w:rsid w:val="006B51D6"/>
    <w:rsid w:val="006B536C"/>
    <w:rsid w:val="006B5F29"/>
    <w:rsid w:val="006B644E"/>
    <w:rsid w:val="006B6773"/>
    <w:rsid w:val="006B6CA5"/>
    <w:rsid w:val="006B7019"/>
    <w:rsid w:val="006B7277"/>
    <w:rsid w:val="006B732C"/>
    <w:rsid w:val="006B7C6C"/>
    <w:rsid w:val="006C085B"/>
    <w:rsid w:val="006C0A2A"/>
    <w:rsid w:val="006C1247"/>
    <w:rsid w:val="006C18A8"/>
    <w:rsid w:val="006C1B45"/>
    <w:rsid w:val="006C24E7"/>
    <w:rsid w:val="006C2B56"/>
    <w:rsid w:val="006C2D9B"/>
    <w:rsid w:val="006C301A"/>
    <w:rsid w:val="006C3A02"/>
    <w:rsid w:val="006C3C5E"/>
    <w:rsid w:val="006C3D68"/>
    <w:rsid w:val="006C3EEF"/>
    <w:rsid w:val="006C4FA2"/>
    <w:rsid w:val="006C5BAA"/>
    <w:rsid w:val="006C6845"/>
    <w:rsid w:val="006C7202"/>
    <w:rsid w:val="006C7DDC"/>
    <w:rsid w:val="006D0801"/>
    <w:rsid w:val="006D0815"/>
    <w:rsid w:val="006D10AB"/>
    <w:rsid w:val="006D1D7D"/>
    <w:rsid w:val="006D2326"/>
    <w:rsid w:val="006D25E8"/>
    <w:rsid w:val="006D30E0"/>
    <w:rsid w:val="006D3145"/>
    <w:rsid w:val="006D38DB"/>
    <w:rsid w:val="006D56D5"/>
    <w:rsid w:val="006D5B7C"/>
    <w:rsid w:val="006D6623"/>
    <w:rsid w:val="006D679B"/>
    <w:rsid w:val="006D6CCB"/>
    <w:rsid w:val="006D76AF"/>
    <w:rsid w:val="006E0BC8"/>
    <w:rsid w:val="006E10BB"/>
    <w:rsid w:val="006E24FC"/>
    <w:rsid w:val="006E2BFE"/>
    <w:rsid w:val="006E2C81"/>
    <w:rsid w:val="006E2E9A"/>
    <w:rsid w:val="006E37A6"/>
    <w:rsid w:val="006E3C1B"/>
    <w:rsid w:val="006E3EE3"/>
    <w:rsid w:val="006E45A4"/>
    <w:rsid w:val="006E49D3"/>
    <w:rsid w:val="006E4B75"/>
    <w:rsid w:val="006E5841"/>
    <w:rsid w:val="006E5ED2"/>
    <w:rsid w:val="006E5F01"/>
    <w:rsid w:val="006E6226"/>
    <w:rsid w:val="006E63A7"/>
    <w:rsid w:val="006E6C98"/>
    <w:rsid w:val="006E72F8"/>
    <w:rsid w:val="006E73EC"/>
    <w:rsid w:val="006E7CD5"/>
    <w:rsid w:val="006E7FA1"/>
    <w:rsid w:val="006F02AA"/>
    <w:rsid w:val="006F036C"/>
    <w:rsid w:val="006F0A7D"/>
    <w:rsid w:val="006F0AA2"/>
    <w:rsid w:val="006F117B"/>
    <w:rsid w:val="006F28C9"/>
    <w:rsid w:val="006F2B6F"/>
    <w:rsid w:val="006F2B84"/>
    <w:rsid w:val="006F2D22"/>
    <w:rsid w:val="006F2DBD"/>
    <w:rsid w:val="006F3550"/>
    <w:rsid w:val="006F3EE2"/>
    <w:rsid w:val="006F47CF"/>
    <w:rsid w:val="006F4A9B"/>
    <w:rsid w:val="006F58C2"/>
    <w:rsid w:val="006F5D27"/>
    <w:rsid w:val="006F5E9F"/>
    <w:rsid w:val="006F60E5"/>
    <w:rsid w:val="006F62C6"/>
    <w:rsid w:val="006F6575"/>
    <w:rsid w:val="006F72EA"/>
    <w:rsid w:val="006F7CE5"/>
    <w:rsid w:val="006F7E5C"/>
    <w:rsid w:val="00700377"/>
    <w:rsid w:val="0070125E"/>
    <w:rsid w:val="00701D24"/>
    <w:rsid w:val="00701FBF"/>
    <w:rsid w:val="0070215C"/>
    <w:rsid w:val="0070233F"/>
    <w:rsid w:val="00702690"/>
    <w:rsid w:val="00702911"/>
    <w:rsid w:val="00703182"/>
    <w:rsid w:val="00703562"/>
    <w:rsid w:val="00703913"/>
    <w:rsid w:val="00704E7F"/>
    <w:rsid w:val="007050F5"/>
    <w:rsid w:val="007053AE"/>
    <w:rsid w:val="00705AD5"/>
    <w:rsid w:val="00706373"/>
    <w:rsid w:val="00707293"/>
    <w:rsid w:val="00707DFC"/>
    <w:rsid w:val="00710341"/>
    <w:rsid w:val="007105E6"/>
    <w:rsid w:val="007106EC"/>
    <w:rsid w:val="00710EB7"/>
    <w:rsid w:val="00710FD1"/>
    <w:rsid w:val="007111A1"/>
    <w:rsid w:val="007126FD"/>
    <w:rsid w:val="00712BFB"/>
    <w:rsid w:val="0071321D"/>
    <w:rsid w:val="00715935"/>
    <w:rsid w:val="00715B57"/>
    <w:rsid w:val="00716100"/>
    <w:rsid w:val="0071615D"/>
    <w:rsid w:val="00716DA1"/>
    <w:rsid w:val="007171C1"/>
    <w:rsid w:val="007174EF"/>
    <w:rsid w:val="00720B89"/>
    <w:rsid w:val="007212FE"/>
    <w:rsid w:val="00721BFA"/>
    <w:rsid w:val="00721E2E"/>
    <w:rsid w:val="00722354"/>
    <w:rsid w:val="00722D85"/>
    <w:rsid w:val="0072396D"/>
    <w:rsid w:val="0072416F"/>
    <w:rsid w:val="0072534C"/>
    <w:rsid w:val="00725BB7"/>
    <w:rsid w:val="00725E3B"/>
    <w:rsid w:val="007265BC"/>
    <w:rsid w:val="00726E55"/>
    <w:rsid w:val="007302F0"/>
    <w:rsid w:val="007304D0"/>
    <w:rsid w:val="00730B3B"/>
    <w:rsid w:val="007313C7"/>
    <w:rsid w:val="00731817"/>
    <w:rsid w:val="00731BD7"/>
    <w:rsid w:val="00731D81"/>
    <w:rsid w:val="007328DB"/>
    <w:rsid w:val="007329D6"/>
    <w:rsid w:val="00732B28"/>
    <w:rsid w:val="00732DD2"/>
    <w:rsid w:val="00732E59"/>
    <w:rsid w:val="007330C4"/>
    <w:rsid w:val="0073364A"/>
    <w:rsid w:val="00733F96"/>
    <w:rsid w:val="00734A08"/>
    <w:rsid w:val="00735194"/>
    <w:rsid w:val="00735CD5"/>
    <w:rsid w:val="00735CF7"/>
    <w:rsid w:val="00736402"/>
    <w:rsid w:val="00737026"/>
    <w:rsid w:val="007371BE"/>
    <w:rsid w:val="0073769B"/>
    <w:rsid w:val="007376A7"/>
    <w:rsid w:val="00737A24"/>
    <w:rsid w:val="00741D27"/>
    <w:rsid w:val="00742102"/>
    <w:rsid w:val="0074251B"/>
    <w:rsid w:val="00742E51"/>
    <w:rsid w:val="00743CA9"/>
    <w:rsid w:val="00743EF0"/>
    <w:rsid w:val="00744869"/>
    <w:rsid w:val="007449AF"/>
    <w:rsid w:val="00744BC6"/>
    <w:rsid w:val="00744D8A"/>
    <w:rsid w:val="00745627"/>
    <w:rsid w:val="00745636"/>
    <w:rsid w:val="0074575D"/>
    <w:rsid w:val="00745A7E"/>
    <w:rsid w:val="0074604E"/>
    <w:rsid w:val="007463B2"/>
    <w:rsid w:val="00746A36"/>
    <w:rsid w:val="00746E7E"/>
    <w:rsid w:val="00747381"/>
    <w:rsid w:val="00750360"/>
    <w:rsid w:val="007514E5"/>
    <w:rsid w:val="0075202E"/>
    <w:rsid w:val="0075239E"/>
    <w:rsid w:val="00752F03"/>
    <w:rsid w:val="007533AA"/>
    <w:rsid w:val="0075422D"/>
    <w:rsid w:val="007544AC"/>
    <w:rsid w:val="00755082"/>
    <w:rsid w:val="0075525A"/>
    <w:rsid w:val="0075544F"/>
    <w:rsid w:val="00756881"/>
    <w:rsid w:val="007568F1"/>
    <w:rsid w:val="00757885"/>
    <w:rsid w:val="007602AB"/>
    <w:rsid w:val="00760524"/>
    <w:rsid w:val="00760716"/>
    <w:rsid w:val="0076099C"/>
    <w:rsid w:val="00760C19"/>
    <w:rsid w:val="00760E21"/>
    <w:rsid w:val="00760EF0"/>
    <w:rsid w:val="0076254F"/>
    <w:rsid w:val="00762750"/>
    <w:rsid w:val="00762DBA"/>
    <w:rsid w:val="007639F8"/>
    <w:rsid w:val="00763F4D"/>
    <w:rsid w:val="007641FD"/>
    <w:rsid w:val="007643E4"/>
    <w:rsid w:val="007646B6"/>
    <w:rsid w:val="007647A7"/>
    <w:rsid w:val="0076493C"/>
    <w:rsid w:val="00764AC3"/>
    <w:rsid w:val="00764B6F"/>
    <w:rsid w:val="0076531E"/>
    <w:rsid w:val="00766A0B"/>
    <w:rsid w:val="00766FA5"/>
    <w:rsid w:val="007671B3"/>
    <w:rsid w:val="00767B8C"/>
    <w:rsid w:val="007704DB"/>
    <w:rsid w:val="00770593"/>
    <w:rsid w:val="00770C21"/>
    <w:rsid w:val="00770EF4"/>
    <w:rsid w:val="00770F32"/>
    <w:rsid w:val="00771124"/>
    <w:rsid w:val="007713A7"/>
    <w:rsid w:val="00771B07"/>
    <w:rsid w:val="00772216"/>
    <w:rsid w:val="00772280"/>
    <w:rsid w:val="0077238B"/>
    <w:rsid w:val="007730CA"/>
    <w:rsid w:val="007732E0"/>
    <w:rsid w:val="00773379"/>
    <w:rsid w:val="00773D46"/>
    <w:rsid w:val="00773DEF"/>
    <w:rsid w:val="007741CB"/>
    <w:rsid w:val="007742ED"/>
    <w:rsid w:val="007746BE"/>
    <w:rsid w:val="007750F8"/>
    <w:rsid w:val="007760AC"/>
    <w:rsid w:val="0077614C"/>
    <w:rsid w:val="00776320"/>
    <w:rsid w:val="00776A29"/>
    <w:rsid w:val="007775A5"/>
    <w:rsid w:val="0077761D"/>
    <w:rsid w:val="007777B8"/>
    <w:rsid w:val="00777BA4"/>
    <w:rsid w:val="00777DC3"/>
    <w:rsid w:val="0078066E"/>
    <w:rsid w:val="0078101C"/>
    <w:rsid w:val="00781AA0"/>
    <w:rsid w:val="00781EB2"/>
    <w:rsid w:val="00782461"/>
    <w:rsid w:val="0078252D"/>
    <w:rsid w:val="00782852"/>
    <w:rsid w:val="00782B13"/>
    <w:rsid w:val="00782CA0"/>
    <w:rsid w:val="0078358B"/>
    <w:rsid w:val="007835EA"/>
    <w:rsid w:val="00783707"/>
    <w:rsid w:val="00783E6B"/>
    <w:rsid w:val="007845E5"/>
    <w:rsid w:val="0078471C"/>
    <w:rsid w:val="00784A58"/>
    <w:rsid w:val="0078515C"/>
    <w:rsid w:val="00785B26"/>
    <w:rsid w:val="00785C64"/>
    <w:rsid w:val="00785DDD"/>
    <w:rsid w:val="007865F9"/>
    <w:rsid w:val="007866EA"/>
    <w:rsid w:val="0078692D"/>
    <w:rsid w:val="00786B77"/>
    <w:rsid w:val="00786CCE"/>
    <w:rsid w:val="00786CF7"/>
    <w:rsid w:val="00786E30"/>
    <w:rsid w:val="00787BF1"/>
    <w:rsid w:val="007900F0"/>
    <w:rsid w:val="0079021B"/>
    <w:rsid w:val="00790314"/>
    <w:rsid w:val="00790973"/>
    <w:rsid w:val="00790CBD"/>
    <w:rsid w:val="00790F5E"/>
    <w:rsid w:val="007916EE"/>
    <w:rsid w:val="00791B4D"/>
    <w:rsid w:val="00792147"/>
    <w:rsid w:val="007922AF"/>
    <w:rsid w:val="007924B3"/>
    <w:rsid w:val="007926B3"/>
    <w:rsid w:val="007939EC"/>
    <w:rsid w:val="00793ACB"/>
    <w:rsid w:val="0079475F"/>
    <w:rsid w:val="007954DA"/>
    <w:rsid w:val="0079583C"/>
    <w:rsid w:val="00795A9B"/>
    <w:rsid w:val="00795EC8"/>
    <w:rsid w:val="00796735"/>
    <w:rsid w:val="007969D3"/>
    <w:rsid w:val="00796F73"/>
    <w:rsid w:val="007977CC"/>
    <w:rsid w:val="00797843"/>
    <w:rsid w:val="00797D41"/>
    <w:rsid w:val="007A08E9"/>
    <w:rsid w:val="007A1033"/>
    <w:rsid w:val="007A170A"/>
    <w:rsid w:val="007A1774"/>
    <w:rsid w:val="007A18EA"/>
    <w:rsid w:val="007A22AE"/>
    <w:rsid w:val="007A23B7"/>
    <w:rsid w:val="007A2424"/>
    <w:rsid w:val="007A295F"/>
    <w:rsid w:val="007A3620"/>
    <w:rsid w:val="007A3D3A"/>
    <w:rsid w:val="007A4A00"/>
    <w:rsid w:val="007A4CFE"/>
    <w:rsid w:val="007A51BC"/>
    <w:rsid w:val="007A5516"/>
    <w:rsid w:val="007A5F9E"/>
    <w:rsid w:val="007A63BA"/>
    <w:rsid w:val="007A67D2"/>
    <w:rsid w:val="007A758F"/>
    <w:rsid w:val="007A7977"/>
    <w:rsid w:val="007B0A9A"/>
    <w:rsid w:val="007B0D2C"/>
    <w:rsid w:val="007B0DBF"/>
    <w:rsid w:val="007B14C9"/>
    <w:rsid w:val="007B18DE"/>
    <w:rsid w:val="007B1A7E"/>
    <w:rsid w:val="007B22E5"/>
    <w:rsid w:val="007B24C2"/>
    <w:rsid w:val="007B392E"/>
    <w:rsid w:val="007B3A6C"/>
    <w:rsid w:val="007B4CBB"/>
    <w:rsid w:val="007B5C37"/>
    <w:rsid w:val="007B7C09"/>
    <w:rsid w:val="007B7E3E"/>
    <w:rsid w:val="007B7F7A"/>
    <w:rsid w:val="007C04BC"/>
    <w:rsid w:val="007C1359"/>
    <w:rsid w:val="007C1743"/>
    <w:rsid w:val="007C1DAD"/>
    <w:rsid w:val="007C2763"/>
    <w:rsid w:val="007C2BFD"/>
    <w:rsid w:val="007C2D0B"/>
    <w:rsid w:val="007C3106"/>
    <w:rsid w:val="007C31C1"/>
    <w:rsid w:val="007C391C"/>
    <w:rsid w:val="007C3AF0"/>
    <w:rsid w:val="007C4AC4"/>
    <w:rsid w:val="007C4BEB"/>
    <w:rsid w:val="007C53C6"/>
    <w:rsid w:val="007C55EA"/>
    <w:rsid w:val="007C573C"/>
    <w:rsid w:val="007C67A1"/>
    <w:rsid w:val="007C6844"/>
    <w:rsid w:val="007C6B41"/>
    <w:rsid w:val="007C6BA0"/>
    <w:rsid w:val="007C72BC"/>
    <w:rsid w:val="007D0442"/>
    <w:rsid w:val="007D06F7"/>
    <w:rsid w:val="007D0B58"/>
    <w:rsid w:val="007D22DB"/>
    <w:rsid w:val="007D24AC"/>
    <w:rsid w:val="007D24D3"/>
    <w:rsid w:val="007D2881"/>
    <w:rsid w:val="007D2A47"/>
    <w:rsid w:val="007D2E0C"/>
    <w:rsid w:val="007D3A5D"/>
    <w:rsid w:val="007D3AED"/>
    <w:rsid w:val="007D407D"/>
    <w:rsid w:val="007D5C15"/>
    <w:rsid w:val="007D76C8"/>
    <w:rsid w:val="007D7983"/>
    <w:rsid w:val="007D7C79"/>
    <w:rsid w:val="007E004D"/>
    <w:rsid w:val="007E0E44"/>
    <w:rsid w:val="007E15AB"/>
    <w:rsid w:val="007E210F"/>
    <w:rsid w:val="007E2577"/>
    <w:rsid w:val="007E259B"/>
    <w:rsid w:val="007E2C48"/>
    <w:rsid w:val="007E2D16"/>
    <w:rsid w:val="007E2DF0"/>
    <w:rsid w:val="007E47FF"/>
    <w:rsid w:val="007E5C52"/>
    <w:rsid w:val="007E5F65"/>
    <w:rsid w:val="007E610C"/>
    <w:rsid w:val="007E6149"/>
    <w:rsid w:val="007E65FA"/>
    <w:rsid w:val="007E6751"/>
    <w:rsid w:val="007E695B"/>
    <w:rsid w:val="007E7330"/>
    <w:rsid w:val="007E733E"/>
    <w:rsid w:val="007E7B0C"/>
    <w:rsid w:val="007E7BB1"/>
    <w:rsid w:val="007F0EB0"/>
    <w:rsid w:val="007F0F74"/>
    <w:rsid w:val="007F2168"/>
    <w:rsid w:val="007F30AD"/>
    <w:rsid w:val="007F31DA"/>
    <w:rsid w:val="007F327C"/>
    <w:rsid w:val="007F3E37"/>
    <w:rsid w:val="007F411F"/>
    <w:rsid w:val="007F4550"/>
    <w:rsid w:val="007F4E36"/>
    <w:rsid w:val="007F4E8E"/>
    <w:rsid w:val="007F5946"/>
    <w:rsid w:val="007F5C52"/>
    <w:rsid w:val="00800126"/>
    <w:rsid w:val="008001BC"/>
    <w:rsid w:val="00800C8A"/>
    <w:rsid w:val="008015DA"/>
    <w:rsid w:val="008016CF"/>
    <w:rsid w:val="00801721"/>
    <w:rsid w:val="00801ACE"/>
    <w:rsid w:val="00801DCF"/>
    <w:rsid w:val="00802519"/>
    <w:rsid w:val="00802698"/>
    <w:rsid w:val="0080269F"/>
    <w:rsid w:val="008026A9"/>
    <w:rsid w:val="00802C7D"/>
    <w:rsid w:val="00803303"/>
    <w:rsid w:val="008038D1"/>
    <w:rsid w:val="00803BF8"/>
    <w:rsid w:val="00804662"/>
    <w:rsid w:val="00804C32"/>
    <w:rsid w:val="00804FD3"/>
    <w:rsid w:val="008059E9"/>
    <w:rsid w:val="00805D0E"/>
    <w:rsid w:val="00806539"/>
    <w:rsid w:val="008069C3"/>
    <w:rsid w:val="00807701"/>
    <w:rsid w:val="00807CB8"/>
    <w:rsid w:val="00810366"/>
    <w:rsid w:val="008110FD"/>
    <w:rsid w:val="0081150A"/>
    <w:rsid w:val="00811A2F"/>
    <w:rsid w:val="0081202C"/>
    <w:rsid w:val="0081206F"/>
    <w:rsid w:val="00812988"/>
    <w:rsid w:val="00813752"/>
    <w:rsid w:val="00813B67"/>
    <w:rsid w:val="00814A54"/>
    <w:rsid w:val="00814F99"/>
    <w:rsid w:val="008151EE"/>
    <w:rsid w:val="00815790"/>
    <w:rsid w:val="00815AAD"/>
    <w:rsid w:val="008161D4"/>
    <w:rsid w:val="00816601"/>
    <w:rsid w:val="00816671"/>
    <w:rsid w:val="00816B2A"/>
    <w:rsid w:val="0081701C"/>
    <w:rsid w:val="008170B6"/>
    <w:rsid w:val="00817914"/>
    <w:rsid w:val="00820226"/>
    <w:rsid w:val="00820326"/>
    <w:rsid w:val="00820661"/>
    <w:rsid w:val="00820999"/>
    <w:rsid w:val="00821C38"/>
    <w:rsid w:val="00821F92"/>
    <w:rsid w:val="0082283E"/>
    <w:rsid w:val="00822850"/>
    <w:rsid w:val="008243CA"/>
    <w:rsid w:val="008246C8"/>
    <w:rsid w:val="00824D1F"/>
    <w:rsid w:val="0082511C"/>
    <w:rsid w:val="0082573A"/>
    <w:rsid w:val="00826064"/>
    <w:rsid w:val="00826CE4"/>
    <w:rsid w:val="00827A3F"/>
    <w:rsid w:val="00827BD4"/>
    <w:rsid w:val="00830305"/>
    <w:rsid w:val="00830645"/>
    <w:rsid w:val="00830DED"/>
    <w:rsid w:val="0083113C"/>
    <w:rsid w:val="00831A0D"/>
    <w:rsid w:val="00831BD6"/>
    <w:rsid w:val="00831BE8"/>
    <w:rsid w:val="008320ED"/>
    <w:rsid w:val="00832DDE"/>
    <w:rsid w:val="008330A2"/>
    <w:rsid w:val="0083406B"/>
    <w:rsid w:val="008341E4"/>
    <w:rsid w:val="008345A7"/>
    <w:rsid w:val="00834725"/>
    <w:rsid w:val="00834AAA"/>
    <w:rsid w:val="00834E1C"/>
    <w:rsid w:val="00834F4F"/>
    <w:rsid w:val="00835A81"/>
    <w:rsid w:val="008369D2"/>
    <w:rsid w:val="00836AF1"/>
    <w:rsid w:val="00836D4B"/>
    <w:rsid w:val="008373DB"/>
    <w:rsid w:val="008375AC"/>
    <w:rsid w:val="0084006D"/>
    <w:rsid w:val="0084019F"/>
    <w:rsid w:val="00840400"/>
    <w:rsid w:val="0084060C"/>
    <w:rsid w:val="0084097D"/>
    <w:rsid w:val="0084171E"/>
    <w:rsid w:val="0084174E"/>
    <w:rsid w:val="00842113"/>
    <w:rsid w:val="00842C2D"/>
    <w:rsid w:val="008432B4"/>
    <w:rsid w:val="00843D63"/>
    <w:rsid w:val="00843DB4"/>
    <w:rsid w:val="008441CB"/>
    <w:rsid w:val="008447E5"/>
    <w:rsid w:val="008447F7"/>
    <w:rsid w:val="00844808"/>
    <w:rsid w:val="00845217"/>
    <w:rsid w:val="00845B9C"/>
    <w:rsid w:val="0084644F"/>
    <w:rsid w:val="008464C4"/>
    <w:rsid w:val="00846879"/>
    <w:rsid w:val="00847336"/>
    <w:rsid w:val="00847582"/>
    <w:rsid w:val="00847801"/>
    <w:rsid w:val="008479AB"/>
    <w:rsid w:val="0085081E"/>
    <w:rsid w:val="008517A4"/>
    <w:rsid w:val="00851ADE"/>
    <w:rsid w:val="0085277B"/>
    <w:rsid w:val="00854A8A"/>
    <w:rsid w:val="00854FFA"/>
    <w:rsid w:val="008555C9"/>
    <w:rsid w:val="008566E2"/>
    <w:rsid w:val="00856973"/>
    <w:rsid w:val="00856E62"/>
    <w:rsid w:val="00856F68"/>
    <w:rsid w:val="008570AB"/>
    <w:rsid w:val="008575AF"/>
    <w:rsid w:val="00860A5E"/>
    <w:rsid w:val="00860AD6"/>
    <w:rsid w:val="00860B5F"/>
    <w:rsid w:val="00860C38"/>
    <w:rsid w:val="008618D0"/>
    <w:rsid w:val="00862104"/>
    <w:rsid w:val="008625AF"/>
    <w:rsid w:val="00862A2D"/>
    <w:rsid w:val="00863338"/>
    <w:rsid w:val="008633E3"/>
    <w:rsid w:val="00863810"/>
    <w:rsid w:val="00864799"/>
    <w:rsid w:val="008655D4"/>
    <w:rsid w:val="00865C9D"/>
    <w:rsid w:val="008676C3"/>
    <w:rsid w:val="00867DA9"/>
    <w:rsid w:val="00871520"/>
    <w:rsid w:val="00871A5D"/>
    <w:rsid w:val="00871DAA"/>
    <w:rsid w:val="008721FD"/>
    <w:rsid w:val="00872317"/>
    <w:rsid w:val="00872429"/>
    <w:rsid w:val="00872608"/>
    <w:rsid w:val="00872C95"/>
    <w:rsid w:val="00873C3C"/>
    <w:rsid w:val="008745BB"/>
    <w:rsid w:val="00875284"/>
    <w:rsid w:val="00876EC0"/>
    <w:rsid w:val="00877C27"/>
    <w:rsid w:val="00877E59"/>
    <w:rsid w:val="008800B6"/>
    <w:rsid w:val="0088021C"/>
    <w:rsid w:val="0088027A"/>
    <w:rsid w:val="008806D3"/>
    <w:rsid w:val="00880D8E"/>
    <w:rsid w:val="00881235"/>
    <w:rsid w:val="0088175E"/>
    <w:rsid w:val="00881A5C"/>
    <w:rsid w:val="00882FD5"/>
    <w:rsid w:val="00884621"/>
    <w:rsid w:val="008846E4"/>
    <w:rsid w:val="008848FB"/>
    <w:rsid w:val="00884D7F"/>
    <w:rsid w:val="00885219"/>
    <w:rsid w:val="00885764"/>
    <w:rsid w:val="00885960"/>
    <w:rsid w:val="008861A6"/>
    <w:rsid w:val="00887335"/>
    <w:rsid w:val="008873EF"/>
    <w:rsid w:val="0088751B"/>
    <w:rsid w:val="00887697"/>
    <w:rsid w:val="00887861"/>
    <w:rsid w:val="0088794F"/>
    <w:rsid w:val="00887AF9"/>
    <w:rsid w:val="00887E0C"/>
    <w:rsid w:val="0089001D"/>
    <w:rsid w:val="00890294"/>
    <w:rsid w:val="0089079E"/>
    <w:rsid w:val="0089498D"/>
    <w:rsid w:val="00894BC8"/>
    <w:rsid w:val="00895D20"/>
    <w:rsid w:val="00896123"/>
    <w:rsid w:val="008963E3"/>
    <w:rsid w:val="008965D3"/>
    <w:rsid w:val="008966A8"/>
    <w:rsid w:val="0089772E"/>
    <w:rsid w:val="008A1A55"/>
    <w:rsid w:val="008A1FAE"/>
    <w:rsid w:val="008A25A0"/>
    <w:rsid w:val="008A2ABF"/>
    <w:rsid w:val="008A2F17"/>
    <w:rsid w:val="008A2F28"/>
    <w:rsid w:val="008A39F4"/>
    <w:rsid w:val="008A3A47"/>
    <w:rsid w:val="008A47A0"/>
    <w:rsid w:val="008A47AB"/>
    <w:rsid w:val="008A48E6"/>
    <w:rsid w:val="008A4AEC"/>
    <w:rsid w:val="008A4D30"/>
    <w:rsid w:val="008A5649"/>
    <w:rsid w:val="008A5C5B"/>
    <w:rsid w:val="008A6614"/>
    <w:rsid w:val="008A7AEA"/>
    <w:rsid w:val="008B0722"/>
    <w:rsid w:val="008B0EDF"/>
    <w:rsid w:val="008B15F6"/>
    <w:rsid w:val="008B165F"/>
    <w:rsid w:val="008B2744"/>
    <w:rsid w:val="008B2C3E"/>
    <w:rsid w:val="008B2FCD"/>
    <w:rsid w:val="008B32CB"/>
    <w:rsid w:val="008B3E80"/>
    <w:rsid w:val="008B49D8"/>
    <w:rsid w:val="008B53B9"/>
    <w:rsid w:val="008B552C"/>
    <w:rsid w:val="008B57D6"/>
    <w:rsid w:val="008B61AD"/>
    <w:rsid w:val="008B7054"/>
    <w:rsid w:val="008C18A9"/>
    <w:rsid w:val="008C18DD"/>
    <w:rsid w:val="008C1D70"/>
    <w:rsid w:val="008C26FC"/>
    <w:rsid w:val="008C2DA7"/>
    <w:rsid w:val="008C2EFB"/>
    <w:rsid w:val="008C47C2"/>
    <w:rsid w:val="008C4A6B"/>
    <w:rsid w:val="008C62C8"/>
    <w:rsid w:val="008C71E6"/>
    <w:rsid w:val="008C7568"/>
    <w:rsid w:val="008C7594"/>
    <w:rsid w:val="008C7A51"/>
    <w:rsid w:val="008C7B59"/>
    <w:rsid w:val="008D0AE0"/>
    <w:rsid w:val="008D0E5D"/>
    <w:rsid w:val="008D24F3"/>
    <w:rsid w:val="008D2DC2"/>
    <w:rsid w:val="008D322C"/>
    <w:rsid w:val="008D3936"/>
    <w:rsid w:val="008D3D6E"/>
    <w:rsid w:val="008D47A5"/>
    <w:rsid w:val="008D47FA"/>
    <w:rsid w:val="008D4AE4"/>
    <w:rsid w:val="008D5074"/>
    <w:rsid w:val="008D55E0"/>
    <w:rsid w:val="008D6E89"/>
    <w:rsid w:val="008D701F"/>
    <w:rsid w:val="008D7325"/>
    <w:rsid w:val="008E04A9"/>
    <w:rsid w:val="008E081F"/>
    <w:rsid w:val="008E0D0D"/>
    <w:rsid w:val="008E1FC9"/>
    <w:rsid w:val="008E214E"/>
    <w:rsid w:val="008E2377"/>
    <w:rsid w:val="008E26BA"/>
    <w:rsid w:val="008E272A"/>
    <w:rsid w:val="008E27ED"/>
    <w:rsid w:val="008E2AB7"/>
    <w:rsid w:val="008E3045"/>
    <w:rsid w:val="008E3802"/>
    <w:rsid w:val="008E3AB3"/>
    <w:rsid w:val="008E41F4"/>
    <w:rsid w:val="008E4420"/>
    <w:rsid w:val="008E49F5"/>
    <w:rsid w:val="008E576D"/>
    <w:rsid w:val="008E5903"/>
    <w:rsid w:val="008E5C2C"/>
    <w:rsid w:val="008E5D96"/>
    <w:rsid w:val="008E685E"/>
    <w:rsid w:val="008E68C5"/>
    <w:rsid w:val="008E6A71"/>
    <w:rsid w:val="008E6C4F"/>
    <w:rsid w:val="008E7702"/>
    <w:rsid w:val="008E7DF2"/>
    <w:rsid w:val="008F0464"/>
    <w:rsid w:val="008F0E08"/>
    <w:rsid w:val="008F1130"/>
    <w:rsid w:val="008F1885"/>
    <w:rsid w:val="008F1CEA"/>
    <w:rsid w:val="008F2593"/>
    <w:rsid w:val="008F3E02"/>
    <w:rsid w:val="008F42A4"/>
    <w:rsid w:val="008F45C1"/>
    <w:rsid w:val="008F475B"/>
    <w:rsid w:val="008F5080"/>
    <w:rsid w:val="008F5425"/>
    <w:rsid w:val="008F587F"/>
    <w:rsid w:val="008F58DB"/>
    <w:rsid w:val="008F7196"/>
    <w:rsid w:val="008F731F"/>
    <w:rsid w:val="008F7810"/>
    <w:rsid w:val="008F7B4C"/>
    <w:rsid w:val="00900359"/>
    <w:rsid w:val="009009C6"/>
    <w:rsid w:val="00900AAB"/>
    <w:rsid w:val="00901190"/>
    <w:rsid w:val="00901B86"/>
    <w:rsid w:val="00902096"/>
    <w:rsid w:val="00902103"/>
    <w:rsid w:val="009026B8"/>
    <w:rsid w:val="009027EF"/>
    <w:rsid w:val="009029A8"/>
    <w:rsid w:val="00903027"/>
    <w:rsid w:val="009030B6"/>
    <w:rsid w:val="00904D91"/>
    <w:rsid w:val="00905167"/>
    <w:rsid w:val="009054E7"/>
    <w:rsid w:val="0090566D"/>
    <w:rsid w:val="009064CD"/>
    <w:rsid w:val="00906C55"/>
    <w:rsid w:val="00906C89"/>
    <w:rsid w:val="0090728A"/>
    <w:rsid w:val="00907946"/>
    <w:rsid w:val="00910533"/>
    <w:rsid w:val="0091087B"/>
    <w:rsid w:val="00910C41"/>
    <w:rsid w:val="00910D35"/>
    <w:rsid w:val="00911A9F"/>
    <w:rsid w:val="00911CDA"/>
    <w:rsid w:val="00911FB4"/>
    <w:rsid w:val="00913B90"/>
    <w:rsid w:val="00914030"/>
    <w:rsid w:val="00915126"/>
    <w:rsid w:val="009155E7"/>
    <w:rsid w:val="00916623"/>
    <w:rsid w:val="00917494"/>
    <w:rsid w:val="009174AF"/>
    <w:rsid w:val="00917500"/>
    <w:rsid w:val="009207CE"/>
    <w:rsid w:val="00921228"/>
    <w:rsid w:val="009213BD"/>
    <w:rsid w:val="009220AD"/>
    <w:rsid w:val="00922D82"/>
    <w:rsid w:val="0092358B"/>
    <w:rsid w:val="009238B2"/>
    <w:rsid w:val="00923A0A"/>
    <w:rsid w:val="00923DC7"/>
    <w:rsid w:val="00924FD7"/>
    <w:rsid w:val="00925123"/>
    <w:rsid w:val="00925F25"/>
    <w:rsid w:val="009264A6"/>
    <w:rsid w:val="00926815"/>
    <w:rsid w:val="00926A2E"/>
    <w:rsid w:val="00927671"/>
    <w:rsid w:val="00927CC1"/>
    <w:rsid w:val="00930122"/>
    <w:rsid w:val="0093153F"/>
    <w:rsid w:val="0093264F"/>
    <w:rsid w:val="00932B34"/>
    <w:rsid w:val="00932F31"/>
    <w:rsid w:val="00933133"/>
    <w:rsid w:val="00933EF9"/>
    <w:rsid w:val="00933FA1"/>
    <w:rsid w:val="00934131"/>
    <w:rsid w:val="00934D8B"/>
    <w:rsid w:val="009364DE"/>
    <w:rsid w:val="009364E5"/>
    <w:rsid w:val="0093686B"/>
    <w:rsid w:val="00937009"/>
    <w:rsid w:val="00937029"/>
    <w:rsid w:val="009378BD"/>
    <w:rsid w:val="009379A8"/>
    <w:rsid w:val="00937CA8"/>
    <w:rsid w:val="0094011A"/>
    <w:rsid w:val="00940E4C"/>
    <w:rsid w:val="0094111B"/>
    <w:rsid w:val="009411D2"/>
    <w:rsid w:val="0094213D"/>
    <w:rsid w:val="0094353A"/>
    <w:rsid w:val="0094364F"/>
    <w:rsid w:val="009439A9"/>
    <w:rsid w:val="00943D5C"/>
    <w:rsid w:val="0094565B"/>
    <w:rsid w:val="009458CF"/>
    <w:rsid w:val="00945CA8"/>
    <w:rsid w:val="00946E68"/>
    <w:rsid w:val="00946FCE"/>
    <w:rsid w:val="0094715C"/>
    <w:rsid w:val="00947EB3"/>
    <w:rsid w:val="009500D9"/>
    <w:rsid w:val="0095019C"/>
    <w:rsid w:val="00950E54"/>
    <w:rsid w:val="009512A3"/>
    <w:rsid w:val="009513DC"/>
    <w:rsid w:val="009518A3"/>
    <w:rsid w:val="009519D8"/>
    <w:rsid w:val="00951A01"/>
    <w:rsid w:val="00953596"/>
    <w:rsid w:val="009536C1"/>
    <w:rsid w:val="00953ED7"/>
    <w:rsid w:val="00954083"/>
    <w:rsid w:val="00954306"/>
    <w:rsid w:val="009544AA"/>
    <w:rsid w:val="009547CD"/>
    <w:rsid w:val="00955622"/>
    <w:rsid w:val="00956681"/>
    <w:rsid w:val="009602BD"/>
    <w:rsid w:val="009604AF"/>
    <w:rsid w:val="009607CB"/>
    <w:rsid w:val="00960C62"/>
    <w:rsid w:val="00960EB9"/>
    <w:rsid w:val="009617A3"/>
    <w:rsid w:val="0096263A"/>
    <w:rsid w:val="0096286A"/>
    <w:rsid w:val="00962E77"/>
    <w:rsid w:val="0096369C"/>
    <w:rsid w:val="00964068"/>
    <w:rsid w:val="009640A8"/>
    <w:rsid w:val="00965036"/>
    <w:rsid w:val="00965605"/>
    <w:rsid w:val="00965C72"/>
    <w:rsid w:val="00965E13"/>
    <w:rsid w:val="0096617A"/>
    <w:rsid w:val="00966185"/>
    <w:rsid w:val="00966685"/>
    <w:rsid w:val="00966BAC"/>
    <w:rsid w:val="00966EF3"/>
    <w:rsid w:val="00967537"/>
    <w:rsid w:val="00970046"/>
    <w:rsid w:val="009701F3"/>
    <w:rsid w:val="00970736"/>
    <w:rsid w:val="00971024"/>
    <w:rsid w:val="0097148C"/>
    <w:rsid w:val="00972367"/>
    <w:rsid w:val="00972762"/>
    <w:rsid w:val="009729CA"/>
    <w:rsid w:val="009731AB"/>
    <w:rsid w:val="00973788"/>
    <w:rsid w:val="009737B8"/>
    <w:rsid w:val="009742AE"/>
    <w:rsid w:val="009742D7"/>
    <w:rsid w:val="009754B0"/>
    <w:rsid w:val="00975BE5"/>
    <w:rsid w:val="00976038"/>
    <w:rsid w:val="00976420"/>
    <w:rsid w:val="0097690E"/>
    <w:rsid w:val="00976A2C"/>
    <w:rsid w:val="00977352"/>
    <w:rsid w:val="009775F6"/>
    <w:rsid w:val="0097796A"/>
    <w:rsid w:val="009800CB"/>
    <w:rsid w:val="00980AB6"/>
    <w:rsid w:val="00980E79"/>
    <w:rsid w:val="00982515"/>
    <w:rsid w:val="009826DB"/>
    <w:rsid w:val="0098299A"/>
    <w:rsid w:val="0098310C"/>
    <w:rsid w:val="00983F01"/>
    <w:rsid w:val="0098418E"/>
    <w:rsid w:val="009841C7"/>
    <w:rsid w:val="00984EF1"/>
    <w:rsid w:val="00984F44"/>
    <w:rsid w:val="0098578C"/>
    <w:rsid w:val="009859E3"/>
    <w:rsid w:val="00987B73"/>
    <w:rsid w:val="00987E58"/>
    <w:rsid w:val="00987F33"/>
    <w:rsid w:val="00987F36"/>
    <w:rsid w:val="00990213"/>
    <w:rsid w:val="0099021D"/>
    <w:rsid w:val="0099090C"/>
    <w:rsid w:val="00990988"/>
    <w:rsid w:val="0099138F"/>
    <w:rsid w:val="009920FD"/>
    <w:rsid w:val="009929AE"/>
    <w:rsid w:val="00993BE9"/>
    <w:rsid w:val="00993EB9"/>
    <w:rsid w:val="0099454E"/>
    <w:rsid w:val="00995494"/>
    <w:rsid w:val="00995633"/>
    <w:rsid w:val="009957BE"/>
    <w:rsid w:val="009960B2"/>
    <w:rsid w:val="0099619A"/>
    <w:rsid w:val="00996C5A"/>
    <w:rsid w:val="0099717A"/>
    <w:rsid w:val="009A0523"/>
    <w:rsid w:val="009A07C0"/>
    <w:rsid w:val="009A0B24"/>
    <w:rsid w:val="009A1494"/>
    <w:rsid w:val="009A15EB"/>
    <w:rsid w:val="009A16B4"/>
    <w:rsid w:val="009A18C2"/>
    <w:rsid w:val="009A1D3B"/>
    <w:rsid w:val="009A2107"/>
    <w:rsid w:val="009A220A"/>
    <w:rsid w:val="009A2529"/>
    <w:rsid w:val="009A4E07"/>
    <w:rsid w:val="009A52B3"/>
    <w:rsid w:val="009A59FD"/>
    <w:rsid w:val="009A5D05"/>
    <w:rsid w:val="009A796C"/>
    <w:rsid w:val="009A7B68"/>
    <w:rsid w:val="009A7FDF"/>
    <w:rsid w:val="009B00DC"/>
    <w:rsid w:val="009B02D8"/>
    <w:rsid w:val="009B0751"/>
    <w:rsid w:val="009B0B1F"/>
    <w:rsid w:val="009B0F8E"/>
    <w:rsid w:val="009B11D4"/>
    <w:rsid w:val="009B25E2"/>
    <w:rsid w:val="009B26D5"/>
    <w:rsid w:val="009B27A9"/>
    <w:rsid w:val="009B2A89"/>
    <w:rsid w:val="009B2D5A"/>
    <w:rsid w:val="009B2DF7"/>
    <w:rsid w:val="009B35EE"/>
    <w:rsid w:val="009B38EE"/>
    <w:rsid w:val="009B3C65"/>
    <w:rsid w:val="009B4A5E"/>
    <w:rsid w:val="009B4F91"/>
    <w:rsid w:val="009B545C"/>
    <w:rsid w:val="009B5DAC"/>
    <w:rsid w:val="009B6517"/>
    <w:rsid w:val="009B6594"/>
    <w:rsid w:val="009B66C6"/>
    <w:rsid w:val="009B7199"/>
    <w:rsid w:val="009C0262"/>
    <w:rsid w:val="009C0319"/>
    <w:rsid w:val="009C03C8"/>
    <w:rsid w:val="009C1562"/>
    <w:rsid w:val="009C1D50"/>
    <w:rsid w:val="009C1FD3"/>
    <w:rsid w:val="009C2FE7"/>
    <w:rsid w:val="009C39A8"/>
    <w:rsid w:val="009C4840"/>
    <w:rsid w:val="009C6302"/>
    <w:rsid w:val="009C67A6"/>
    <w:rsid w:val="009C6E1D"/>
    <w:rsid w:val="009C72F8"/>
    <w:rsid w:val="009C7E32"/>
    <w:rsid w:val="009D01A6"/>
    <w:rsid w:val="009D110C"/>
    <w:rsid w:val="009D114A"/>
    <w:rsid w:val="009D126A"/>
    <w:rsid w:val="009D1B8D"/>
    <w:rsid w:val="009D1D85"/>
    <w:rsid w:val="009D1DA0"/>
    <w:rsid w:val="009D25E5"/>
    <w:rsid w:val="009D26EA"/>
    <w:rsid w:val="009D29C4"/>
    <w:rsid w:val="009D2C3E"/>
    <w:rsid w:val="009D36A0"/>
    <w:rsid w:val="009D39E3"/>
    <w:rsid w:val="009D4060"/>
    <w:rsid w:val="009D4584"/>
    <w:rsid w:val="009D501F"/>
    <w:rsid w:val="009D56EF"/>
    <w:rsid w:val="009D580C"/>
    <w:rsid w:val="009D5ADD"/>
    <w:rsid w:val="009D5F5D"/>
    <w:rsid w:val="009D5FD1"/>
    <w:rsid w:val="009D7188"/>
    <w:rsid w:val="009D7303"/>
    <w:rsid w:val="009D7735"/>
    <w:rsid w:val="009E0082"/>
    <w:rsid w:val="009E02F1"/>
    <w:rsid w:val="009E034E"/>
    <w:rsid w:val="009E047E"/>
    <w:rsid w:val="009E04B5"/>
    <w:rsid w:val="009E0656"/>
    <w:rsid w:val="009E0747"/>
    <w:rsid w:val="009E0F8F"/>
    <w:rsid w:val="009E1178"/>
    <w:rsid w:val="009E1662"/>
    <w:rsid w:val="009E21DB"/>
    <w:rsid w:val="009E24F4"/>
    <w:rsid w:val="009E2A3F"/>
    <w:rsid w:val="009E2A50"/>
    <w:rsid w:val="009E4781"/>
    <w:rsid w:val="009E47A5"/>
    <w:rsid w:val="009E4C1C"/>
    <w:rsid w:val="009E4FCE"/>
    <w:rsid w:val="009E55DA"/>
    <w:rsid w:val="009E5C3F"/>
    <w:rsid w:val="009E607E"/>
    <w:rsid w:val="009E6659"/>
    <w:rsid w:val="009E6B98"/>
    <w:rsid w:val="009E6F8A"/>
    <w:rsid w:val="009E780E"/>
    <w:rsid w:val="009E7B71"/>
    <w:rsid w:val="009F012A"/>
    <w:rsid w:val="009F032B"/>
    <w:rsid w:val="009F128D"/>
    <w:rsid w:val="009F1794"/>
    <w:rsid w:val="009F286A"/>
    <w:rsid w:val="009F2A47"/>
    <w:rsid w:val="009F2B9C"/>
    <w:rsid w:val="009F3CE5"/>
    <w:rsid w:val="009F42E6"/>
    <w:rsid w:val="009F4D67"/>
    <w:rsid w:val="009F52BC"/>
    <w:rsid w:val="009F58EB"/>
    <w:rsid w:val="009F677D"/>
    <w:rsid w:val="009F725F"/>
    <w:rsid w:val="009F7F2A"/>
    <w:rsid w:val="00A000A9"/>
    <w:rsid w:val="00A00445"/>
    <w:rsid w:val="00A00516"/>
    <w:rsid w:val="00A00751"/>
    <w:rsid w:val="00A00C60"/>
    <w:rsid w:val="00A00E06"/>
    <w:rsid w:val="00A01124"/>
    <w:rsid w:val="00A0173F"/>
    <w:rsid w:val="00A0205A"/>
    <w:rsid w:val="00A026EE"/>
    <w:rsid w:val="00A03499"/>
    <w:rsid w:val="00A03584"/>
    <w:rsid w:val="00A0408E"/>
    <w:rsid w:val="00A049CB"/>
    <w:rsid w:val="00A05572"/>
    <w:rsid w:val="00A05D6A"/>
    <w:rsid w:val="00A06910"/>
    <w:rsid w:val="00A069E8"/>
    <w:rsid w:val="00A06C53"/>
    <w:rsid w:val="00A06F4D"/>
    <w:rsid w:val="00A0760E"/>
    <w:rsid w:val="00A1079E"/>
    <w:rsid w:val="00A11004"/>
    <w:rsid w:val="00A11384"/>
    <w:rsid w:val="00A11860"/>
    <w:rsid w:val="00A118EA"/>
    <w:rsid w:val="00A11C2E"/>
    <w:rsid w:val="00A12378"/>
    <w:rsid w:val="00A12627"/>
    <w:rsid w:val="00A1288A"/>
    <w:rsid w:val="00A12A74"/>
    <w:rsid w:val="00A12A87"/>
    <w:rsid w:val="00A12D1D"/>
    <w:rsid w:val="00A13E39"/>
    <w:rsid w:val="00A140E9"/>
    <w:rsid w:val="00A14B0D"/>
    <w:rsid w:val="00A15139"/>
    <w:rsid w:val="00A15962"/>
    <w:rsid w:val="00A159F1"/>
    <w:rsid w:val="00A16136"/>
    <w:rsid w:val="00A161B4"/>
    <w:rsid w:val="00A16AF2"/>
    <w:rsid w:val="00A171BF"/>
    <w:rsid w:val="00A17503"/>
    <w:rsid w:val="00A177F6"/>
    <w:rsid w:val="00A17FA3"/>
    <w:rsid w:val="00A2052C"/>
    <w:rsid w:val="00A20860"/>
    <w:rsid w:val="00A2089C"/>
    <w:rsid w:val="00A22256"/>
    <w:rsid w:val="00A224C4"/>
    <w:rsid w:val="00A2326E"/>
    <w:rsid w:val="00A254C0"/>
    <w:rsid w:val="00A25D1D"/>
    <w:rsid w:val="00A25F6A"/>
    <w:rsid w:val="00A262FD"/>
    <w:rsid w:val="00A2643C"/>
    <w:rsid w:val="00A2793A"/>
    <w:rsid w:val="00A27C38"/>
    <w:rsid w:val="00A27E0C"/>
    <w:rsid w:val="00A27FE7"/>
    <w:rsid w:val="00A3030C"/>
    <w:rsid w:val="00A3031C"/>
    <w:rsid w:val="00A30340"/>
    <w:rsid w:val="00A3070C"/>
    <w:rsid w:val="00A30B67"/>
    <w:rsid w:val="00A310DF"/>
    <w:rsid w:val="00A31105"/>
    <w:rsid w:val="00A31D7E"/>
    <w:rsid w:val="00A32C5B"/>
    <w:rsid w:val="00A32F57"/>
    <w:rsid w:val="00A332D7"/>
    <w:rsid w:val="00A33C7D"/>
    <w:rsid w:val="00A33E8B"/>
    <w:rsid w:val="00A33EFF"/>
    <w:rsid w:val="00A34962"/>
    <w:rsid w:val="00A34965"/>
    <w:rsid w:val="00A34A87"/>
    <w:rsid w:val="00A350BE"/>
    <w:rsid w:val="00A35191"/>
    <w:rsid w:val="00A35668"/>
    <w:rsid w:val="00A3595C"/>
    <w:rsid w:val="00A360E0"/>
    <w:rsid w:val="00A36231"/>
    <w:rsid w:val="00A363BE"/>
    <w:rsid w:val="00A3667A"/>
    <w:rsid w:val="00A40098"/>
    <w:rsid w:val="00A40B27"/>
    <w:rsid w:val="00A40B5F"/>
    <w:rsid w:val="00A40E6B"/>
    <w:rsid w:val="00A41017"/>
    <w:rsid w:val="00A415D0"/>
    <w:rsid w:val="00A4174E"/>
    <w:rsid w:val="00A417AE"/>
    <w:rsid w:val="00A418AF"/>
    <w:rsid w:val="00A41D06"/>
    <w:rsid w:val="00A41DD0"/>
    <w:rsid w:val="00A42B71"/>
    <w:rsid w:val="00A42F0E"/>
    <w:rsid w:val="00A43015"/>
    <w:rsid w:val="00A4337E"/>
    <w:rsid w:val="00A44C6F"/>
    <w:rsid w:val="00A44F23"/>
    <w:rsid w:val="00A4677E"/>
    <w:rsid w:val="00A474B6"/>
    <w:rsid w:val="00A47899"/>
    <w:rsid w:val="00A504FE"/>
    <w:rsid w:val="00A50895"/>
    <w:rsid w:val="00A50AEA"/>
    <w:rsid w:val="00A516ED"/>
    <w:rsid w:val="00A518E3"/>
    <w:rsid w:val="00A5228F"/>
    <w:rsid w:val="00A523D9"/>
    <w:rsid w:val="00A5270F"/>
    <w:rsid w:val="00A53926"/>
    <w:rsid w:val="00A53AD4"/>
    <w:rsid w:val="00A548D1"/>
    <w:rsid w:val="00A54E35"/>
    <w:rsid w:val="00A55093"/>
    <w:rsid w:val="00A55173"/>
    <w:rsid w:val="00A577A8"/>
    <w:rsid w:val="00A60987"/>
    <w:rsid w:val="00A60CE3"/>
    <w:rsid w:val="00A61292"/>
    <w:rsid w:val="00A61744"/>
    <w:rsid w:val="00A6203C"/>
    <w:rsid w:val="00A62219"/>
    <w:rsid w:val="00A62539"/>
    <w:rsid w:val="00A62556"/>
    <w:rsid w:val="00A63059"/>
    <w:rsid w:val="00A633E6"/>
    <w:rsid w:val="00A63634"/>
    <w:rsid w:val="00A645DA"/>
    <w:rsid w:val="00A64CFA"/>
    <w:rsid w:val="00A65318"/>
    <w:rsid w:val="00A658B7"/>
    <w:rsid w:val="00A658E6"/>
    <w:rsid w:val="00A65DC4"/>
    <w:rsid w:val="00A660A8"/>
    <w:rsid w:val="00A6715F"/>
    <w:rsid w:val="00A67333"/>
    <w:rsid w:val="00A675AA"/>
    <w:rsid w:val="00A6772A"/>
    <w:rsid w:val="00A67DF2"/>
    <w:rsid w:val="00A7018D"/>
    <w:rsid w:val="00A70196"/>
    <w:rsid w:val="00A70683"/>
    <w:rsid w:val="00A71191"/>
    <w:rsid w:val="00A71311"/>
    <w:rsid w:val="00A7154E"/>
    <w:rsid w:val="00A72F84"/>
    <w:rsid w:val="00A7318E"/>
    <w:rsid w:val="00A73AC2"/>
    <w:rsid w:val="00A748BC"/>
    <w:rsid w:val="00A7589A"/>
    <w:rsid w:val="00A75EE9"/>
    <w:rsid w:val="00A76112"/>
    <w:rsid w:val="00A76D09"/>
    <w:rsid w:val="00A76DCF"/>
    <w:rsid w:val="00A770FD"/>
    <w:rsid w:val="00A7739D"/>
    <w:rsid w:val="00A77C34"/>
    <w:rsid w:val="00A80552"/>
    <w:rsid w:val="00A80569"/>
    <w:rsid w:val="00A805F8"/>
    <w:rsid w:val="00A806E8"/>
    <w:rsid w:val="00A80951"/>
    <w:rsid w:val="00A8141D"/>
    <w:rsid w:val="00A8172E"/>
    <w:rsid w:val="00A82076"/>
    <w:rsid w:val="00A820EF"/>
    <w:rsid w:val="00A82B7A"/>
    <w:rsid w:val="00A8330E"/>
    <w:rsid w:val="00A83CC0"/>
    <w:rsid w:val="00A83FB1"/>
    <w:rsid w:val="00A84184"/>
    <w:rsid w:val="00A843AB"/>
    <w:rsid w:val="00A848CD"/>
    <w:rsid w:val="00A84BA4"/>
    <w:rsid w:val="00A84F63"/>
    <w:rsid w:val="00A85DB2"/>
    <w:rsid w:val="00A85EEC"/>
    <w:rsid w:val="00A8708D"/>
    <w:rsid w:val="00A874F7"/>
    <w:rsid w:val="00A875CA"/>
    <w:rsid w:val="00A87BA0"/>
    <w:rsid w:val="00A87FD3"/>
    <w:rsid w:val="00A903AE"/>
    <w:rsid w:val="00A91719"/>
    <w:rsid w:val="00A91764"/>
    <w:rsid w:val="00A91FCD"/>
    <w:rsid w:val="00A93A04"/>
    <w:rsid w:val="00A93BAF"/>
    <w:rsid w:val="00A94428"/>
    <w:rsid w:val="00A94882"/>
    <w:rsid w:val="00A94BB8"/>
    <w:rsid w:val="00A94D77"/>
    <w:rsid w:val="00A94E2E"/>
    <w:rsid w:val="00A9552F"/>
    <w:rsid w:val="00A95CBE"/>
    <w:rsid w:val="00A95FAA"/>
    <w:rsid w:val="00A967FD"/>
    <w:rsid w:val="00A96C6F"/>
    <w:rsid w:val="00A96CCC"/>
    <w:rsid w:val="00A971B4"/>
    <w:rsid w:val="00A975E0"/>
    <w:rsid w:val="00A9776C"/>
    <w:rsid w:val="00AA01A1"/>
    <w:rsid w:val="00AA0514"/>
    <w:rsid w:val="00AA0577"/>
    <w:rsid w:val="00AA077E"/>
    <w:rsid w:val="00AA0E76"/>
    <w:rsid w:val="00AA1EAB"/>
    <w:rsid w:val="00AA2E1A"/>
    <w:rsid w:val="00AA3098"/>
    <w:rsid w:val="00AA35CA"/>
    <w:rsid w:val="00AA37F3"/>
    <w:rsid w:val="00AA3D46"/>
    <w:rsid w:val="00AA4DAB"/>
    <w:rsid w:val="00AA5F2D"/>
    <w:rsid w:val="00AA6061"/>
    <w:rsid w:val="00AA64AD"/>
    <w:rsid w:val="00AA6878"/>
    <w:rsid w:val="00AA77D1"/>
    <w:rsid w:val="00AB07DF"/>
    <w:rsid w:val="00AB0BD9"/>
    <w:rsid w:val="00AB160D"/>
    <w:rsid w:val="00AB1ED6"/>
    <w:rsid w:val="00AB2F96"/>
    <w:rsid w:val="00AB3194"/>
    <w:rsid w:val="00AB3C03"/>
    <w:rsid w:val="00AB3D4C"/>
    <w:rsid w:val="00AB437D"/>
    <w:rsid w:val="00AB445E"/>
    <w:rsid w:val="00AB44A1"/>
    <w:rsid w:val="00AB512E"/>
    <w:rsid w:val="00AB6593"/>
    <w:rsid w:val="00AB6D8A"/>
    <w:rsid w:val="00AB6F2B"/>
    <w:rsid w:val="00AB7D3D"/>
    <w:rsid w:val="00AC01D8"/>
    <w:rsid w:val="00AC1A09"/>
    <w:rsid w:val="00AC1DA8"/>
    <w:rsid w:val="00AC1F69"/>
    <w:rsid w:val="00AC1F7C"/>
    <w:rsid w:val="00AC2F64"/>
    <w:rsid w:val="00AC3890"/>
    <w:rsid w:val="00AC3BBA"/>
    <w:rsid w:val="00AC3EC7"/>
    <w:rsid w:val="00AC430B"/>
    <w:rsid w:val="00AC43D1"/>
    <w:rsid w:val="00AC46D3"/>
    <w:rsid w:val="00AC5088"/>
    <w:rsid w:val="00AC51D7"/>
    <w:rsid w:val="00AC52E1"/>
    <w:rsid w:val="00AC5491"/>
    <w:rsid w:val="00AD0979"/>
    <w:rsid w:val="00AD0D9F"/>
    <w:rsid w:val="00AD1624"/>
    <w:rsid w:val="00AD1C95"/>
    <w:rsid w:val="00AD2673"/>
    <w:rsid w:val="00AD2E80"/>
    <w:rsid w:val="00AD34BD"/>
    <w:rsid w:val="00AD3874"/>
    <w:rsid w:val="00AD395B"/>
    <w:rsid w:val="00AD4390"/>
    <w:rsid w:val="00AD4442"/>
    <w:rsid w:val="00AD48C9"/>
    <w:rsid w:val="00AD48DA"/>
    <w:rsid w:val="00AD50F2"/>
    <w:rsid w:val="00AD5C1A"/>
    <w:rsid w:val="00AD6737"/>
    <w:rsid w:val="00AD6C5E"/>
    <w:rsid w:val="00AD70C9"/>
    <w:rsid w:val="00AD7784"/>
    <w:rsid w:val="00AD78EC"/>
    <w:rsid w:val="00AD7B96"/>
    <w:rsid w:val="00AE01A4"/>
    <w:rsid w:val="00AE01E6"/>
    <w:rsid w:val="00AE051C"/>
    <w:rsid w:val="00AE21B4"/>
    <w:rsid w:val="00AE2771"/>
    <w:rsid w:val="00AE2CDC"/>
    <w:rsid w:val="00AE340C"/>
    <w:rsid w:val="00AE4612"/>
    <w:rsid w:val="00AE4873"/>
    <w:rsid w:val="00AE48F0"/>
    <w:rsid w:val="00AE5301"/>
    <w:rsid w:val="00AE5373"/>
    <w:rsid w:val="00AE56B9"/>
    <w:rsid w:val="00AE597B"/>
    <w:rsid w:val="00AE5CD6"/>
    <w:rsid w:val="00AE5F07"/>
    <w:rsid w:val="00AE61A3"/>
    <w:rsid w:val="00AE675E"/>
    <w:rsid w:val="00AE6DA0"/>
    <w:rsid w:val="00AE725C"/>
    <w:rsid w:val="00AE7DF8"/>
    <w:rsid w:val="00AF0691"/>
    <w:rsid w:val="00AF10F4"/>
    <w:rsid w:val="00AF1695"/>
    <w:rsid w:val="00AF178C"/>
    <w:rsid w:val="00AF1D3D"/>
    <w:rsid w:val="00AF1FAF"/>
    <w:rsid w:val="00AF27A7"/>
    <w:rsid w:val="00AF2BB3"/>
    <w:rsid w:val="00AF314E"/>
    <w:rsid w:val="00AF3BEB"/>
    <w:rsid w:val="00AF4364"/>
    <w:rsid w:val="00AF463F"/>
    <w:rsid w:val="00AF49C1"/>
    <w:rsid w:val="00AF53E2"/>
    <w:rsid w:val="00AF5646"/>
    <w:rsid w:val="00AF585C"/>
    <w:rsid w:val="00AF621F"/>
    <w:rsid w:val="00AF68C5"/>
    <w:rsid w:val="00AF6C04"/>
    <w:rsid w:val="00AF6FA0"/>
    <w:rsid w:val="00B0086F"/>
    <w:rsid w:val="00B01910"/>
    <w:rsid w:val="00B01BE9"/>
    <w:rsid w:val="00B01E19"/>
    <w:rsid w:val="00B02096"/>
    <w:rsid w:val="00B02CDF"/>
    <w:rsid w:val="00B04286"/>
    <w:rsid w:val="00B04653"/>
    <w:rsid w:val="00B067AC"/>
    <w:rsid w:val="00B068BE"/>
    <w:rsid w:val="00B06C37"/>
    <w:rsid w:val="00B074FF"/>
    <w:rsid w:val="00B07648"/>
    <w:rsid w:val="00B07A75"/>
    <w:rsid w:val="00B07BB1"/>
    <w:rsid w:val="00B10DA4"/>
    <w:rsid w:val="00B112B8"/>
    <w:rsid w:val="00B123D0"/>
    <w:rsid w:val="00B12482"/>
    <w:rsid w:val="00B124DB"/>
    <w:rsid w:val="00B13B5A"/>
    <w:rsid w:val="00B155FD"/>
    <w:rsid w:val="00B158B2"/>
    <w:rsid w:val="00B15FAC"/>
    <w:rsid w:val="00B167C3"/>
    <w:rsid w:val="00B169D0"/>
    <w:rsid w:val="00B16E78"/>
    <w:rsid w:val="00B171D6"/>
    <w:rsid w:val="00B17E77"/>
    <w:rsid w:val="00B20175"/>
    <w:rsid w:val="00B210BD"/>
    <w:rsid w:val="00B21977"/>
    <w:rsid w:val="00B2252C"/>
    <w:rsid w:val="00B22807"/>
    <w:rsid w:val="00B231F2"/>
    <w:rsid w:val="00B2409B"/>
    <w:rsid w:val="00B2473F"/>
    <w:rsid w:val="00B24BE7"/>
    <w:rsid w:val="00B262A2"/>
    <w:rsid w:val="00B2650F"/>
    <w:rsid w:val="00B26715"/>
    <w:rsid w:val="00B26DFD"/>
    <w:rsid w:val="00B27339"/>
    <w:rsid w:val="00B27DEB"/>
    <w:rsid w:val="00B3015F"/>
    <w:rsid w:val="00B31381"/>
    <w:rsid w:val="00B31E09"/>
    <w:rsid w:val="00B321AE"/>
    <w:rsid w:val="00B32AD6"/>
    <w:rsid w:val="00B332E3"/>
    <w:rsid w:val="00B33785"/>
    <w:rsid w:val="00B33A6E"/>
    <w:rsid w:val="00B340FB"/>
    <w:rsid w:val="00B34709"/>
    <w:rsid w:val="00B34AB7"/>
    <w:rsid w:val="00B34F98"/>
    <w:rsid w:val="00B35261"/>
    <w:rsid w:val="00B35903"/>
    <w:rsid w:val="00B35C97"/>
    <w:rsid w:val="00B3623C"/>
    <w:rsid w:val="00B36760"/>
    <w:rsid w:val="00B36C0C"/>
    <w:rsid w:val="00B36C52"/>
    <w:rsid w:val="00B36D9F"/>
    <w:rsid w:val="00B37D79"/>
    <w:rsid w:val="00B40324"/>
    <w:rsid w:val="00B41716"/>
    <w:rsid w:val="00B42C1A"/>
    <w:rsid w:val="00B42E25"/>
    <w:rsid w:val="00B43079"/>
    <w:rsid w:val="00B430B3"/>
    <w:rsid w:val="00B43244"/>
    <w:rsid w:val="00B4333C"/>
    <w:rsid w:val="00B43986"/>
    <w:rsid w:val="00B44115"/>
    <w:rsid w:val="00B44265"/>
    <w:rsid w:val="00B4500D"/>
    <w:rsid w:val="00B45391"/>
    <w:rsid w:val="00B454FF"/>
    <w:rsid w:val="00B4557B"/>
    <w:rsid w:val="00B45B0A"/>
    <w:rsid w:val="00B468F7"/>
    <w:rsid w:val="00B46B51"/>
    <w:rsid w:val="00B46FD7"/>
    <w:rsid w:val="00B47636"/>
    <w:rsid w:val="00B4798F"/>
    <w:rsid w:val="00B50911"/>
    <w:rsid w:val="00B50CCB"/>
    <w:rsid w:val="00B517BF"/>
    <w:rsid w:val="00B51A10"/>
    <w:rsid w:val="00B51CC9"/>
    <w:rsid w:val="00B51E0D"/>
    <w:rsid w:val="00B534B8"/>
    <w:rsid w:val="00B53973"/>
    <w:rsid w:val="00B53A01"/>
    <w:rsid w:val="00B53FFA"/>
    <w:rsid w:val="00B54243"/>
    <w:rsid w:val="00B5449F"/>
    <w:rsid w:val="00B549AE"/>
    <w:rsid w:val="00B55627"/>
    <w:rsid w:val="00B55CF4"/>
    <w:rsid w:val="00B55D5A"/>
    <w:rsid w:val="00B56002"/>
    <w:rsid w:val="00B5697A"/>
    <w:rsid w:val="00B56A22"/>
    <w:rsid w:val="00B56AA5"/>
    <w:rsid w:val="00B56B16"/>
    <w:rsid w:val="00B56B81"/>
    <w:rsid w:val="00B56D5E"/>
    <w:rsid w:val="00B56D66"/>
    <w:rsid w:val="00B57348"/>
    <w:rsid w:val="00B5749A"/>
    <w:rsid w:val="00B60025"/>
    <w:rsid w:val="00B60240"/>
    <w:rsid w:val="00B60254"/>
    <w:rsid w:val="00B60AF6"/>
    <w:rsid w:val="00B60DDE"/>
    <w:rsid w:val="00B61391"/>
    <w:rsid w:val="00B61892"/>
    <w:rsid w:val="00B61CC0"/>
    <w:rsid w:val="00B61F1F"/>
    <w:rsid w:val="00B6200A"/>
    <w:rsid w:val="00B63079"/>
    <w:rsid w:val="00B633B4"/>
    <w:rsid w:val="00B635CE"/>
    <w:rsid w:val="00B63765"/>
    <w:rsid w:val="00B63BEB"/>
    <w:rsid w:val="00B6418C"/>
    <w:rsid w:val="00B64B59"/>
    <w:rsid w:val="00B64F84"/>
    <w:rsid w:val="00B652AF"/>
    <w:rsid w:val="00B6538F"/>
    <w:rsid w:val="00B65844"/>
    <w:rsid w:val="00B66058"/>
    <w:rsid w:val="00B66692"/>
    <w:rsid w:val="00B6680F"/>
    <w:rsid w:val="00B66AA0"/>
    <w:rsid w:val="00B66C89"/>
    <w:rsid w:val="00B66CA5"/>
    <w:rsid w:val="00B67515"/>
    <w:rsid w:val="00B70152"/>
    <w:rsid w:val="00B70178"/>
    <w:rsid w:val="00B7026F"/>
    <w:rsid w:val="00B70275"/>
    <w:rsid w:val="00B70E40"/>
    <w:rsid w:val="00B71A2C"/>
    <w:rsid w:val="00B7207C"/>
    <w:rsid w:val="00B72E5F"/>
    <w:rsid w:val="00B72F14"/>
    <w:rsid w:val="00B73809"/>
    <w:rsid w:val="00B75073"/>
    <w:rsid w:val="00B75AC6"/>
    <w:rsid w:val="00B77FCD"/>
    <w:rsid w:val="00B77FDC"/>
    <w:rsid w:val="00B77FEF"/>
    <w:rsid w:val="00B80733"/>
    <w:rsid w:val="00B80870"/>
    <w:rsid w:val="00B80D60"/>
    <w:rsid w:val="00B80E98"/>
    <w:rsid w:val="00B811F5"/>
    <w:rsid w:val="00B81325"/>
    <w:rsid w:val="00B815BA"/>
    <w:rsid w:val="00B8197E"/>
    <w:rsid w:val="00B81F90"/>
    <w:rsid w:val="00B8213E"/>
    <w:rsid w:val="00B82DE8"/>
    <w:rsid w:val="00B84126"/>
    <w:rsid w:val="00B843D4"/>
    <w:rsid w:val="00B8481C"/>
    <w:rsid w:val="00B8487E"/>
    <w:rsid w:val="00B8526C"/>
    <w:rsid w:val="00B8563D"/>
    <w:rsid w:val="00B86546"/>
    <w:rsid w:val="00B867DE"/>
    <w:rsid w:val="00B87174"/>
    <w:rsid w:val="00B87232"/>
    <w:rsid w:val="00B87BF8"/>
    <w:rsid w:val="00B9006D"/>
    <w:rsid w:val="00B902E3"/>
    <w:rsid w:val="00B9110A"/>
    <w:rsid w:val="00B91429"/>
    <w:rsid w:val="00B92785"/>
    <w:rsid w:val="00B93462"/>
    <w:rsid w:val="00B93472"/>
    <w:rsid w:val="00B93D19"/>
    <w:rsid w:val="00B93E7B"/>
    <w:rsid w:val="00B94D2F"/>
    <w:rsid w:val="00B94FE1"/>
    <w:rsid w:val="00B95D25"/>
    <w:rsid w:val="00B95D99"/>
    <w:rsid w:val="00B95DF3"/>
    <w:rsid w:val="00B969B0"/>
    <w:rsid w:val="00B96AC2"/>
    <w:rsid w:val="00B9705E"/>
    <w:rsid w:val="00B97100"/>
    <w:rsid w:val="00BA0620"/>
    <w:rsid w:val="00BA0B08"/>
    <w:rsid w:val="00BA1322"/>
    <w:rsid w:val="00BA1574"/>
    <w:rsid w:val="00BA339F"/>
    <w:rsid w:val="00BA34A2"/>
    <w:rsid w:val="00BA3EFE"/>
    <w:rsid w:val="00BA4032"/>
    <w:rsid w:val="00BA4203"/>
    <w:rsid w:val="00BA4EBA"/>
    <w:rsid w:val="00BA54F6"/>
    <w:rsid w:val="00BA57C6"/>
    <w:rsid w:val="00BA5A05"/>
    <w:rsid w:val="00BA5FD7"/>
    <w:rsid w:val="00BA608A"/>
    <w:rsid w:val="00BA66F9"/>
    <w:rsid w:val="00BA675D"/>
    <w:rsid w:val="00BA680A"/>
    <w:rsid w:val="00BA7308"/>
    <w:rsid w:val="00BA733E"/>
    <w:rsid w:val="00BB0048"/>
    <w:rsid w:val="00BB0348"/>
    <w:rsid w:val="00BB0F48"/>
    <w:rsid w:val="00BB138F"/>
    <w:rsid w:val="00BB141F"/>
    <w:rsid w:val="00BB17D3"/>
    <w:rsid w:val="00BB1B6F"/>
    <w:rsid w:val="00BB1C7F"/>
    <w:rsid w:val="00BB2723"/>
    <w:rsid w:val="00BB2C02"/>
    <w:rsid w:val="00BB315F"/>
    <w:rsid w:val="00BB3954"/>
    <w:rsid w:val="00BB3B47"/>
    <w:rsid w:val="00BB40C6"/>
    <w:rsid w:val="00BB449D"/>
    <w:rsid w:val="00BB4594"/>
    <w:rsid w:val="00BB5AC7"/>
    <w:rsid w:val="00BB5AEE"/>
    <w:rsid w:val="00BB5D78"/>
    <w:rsid w:val="00BB5DBE"/>
    <w:rsid w:val="00BB6799"/>
    <w:rsid w:val="00BB73B8"/>
    <w:rsid w:val="00BB7519"/>
    <w:rsid w:val="00BB780A"/>
    <w:rsid w:val="00BC08BC"/>
    <w:rsid w:val="00BC0951"/>
    <w:rsid w:val="00BC176E"/>
    <w:rsid w:val="00BC1E0A"/>
    <w:rsid w:val="00BC1EE0"/>
    <w:rsid w:val="00BC24A3"/>
    <w:rsid w:val="00BC253F"/>
    <w:rsid w:val="00BC2560"/>
    <w:rsid w:val="00BC28B3"/>
    <w:rsid w:val="00BC29EF"/>
    <w:rsid w:val="00BC2A20"/>
    <w:rsid w:val="00BC2FCE"/>
    <w:rsid w:val="00BC3274"/>
    <w:rsid w:val="00BC34A1"/>
    <w:rsid w:val="00BC420B"/>
    <w:rsid w:val="00BC4465"/>
    <w:rsid w:val="00BC4EF0"/>
    <w:rsid w:val="00BC5AC3"/>
    <w:rsid w:val="00BC74C5"/>
    <w:rsid w:val="00BC785A"/>
    <w:rsid w:val="00BC7CE9"/>
    <w:rsid w:val="00BD0D75"/>
    <w:rsid w:val="00BD266A"/>
    <w:rsid w:val="00BD35BE"/>
    <w:rsid w:val="00BD3D31"/>
    <w:rsid w:val="00BD405C"/>
    <w:rsid w:val="00BD4248"/>
    <w:rsid w:val="00BD447D"/>
    <w:rsid w:val="00BD4979"/>
    <w:rsid w:val="00BD4C61"/>
    <w:rsid w:val="00BD4CD9"/>
    <w:rsid w:val="00BD4EA6"/>
    <w:rsid w:val="00BD4EC4"/>
    <w:rsid w:val="00BD55C6"/>
    <w:rsid w:val="00BD59D0"/>
    <w:rsid w:val="00BD5F73"/>
    <w:rsid w:val="00BD616C"/>
    <w:rsid w:val="00BD6322"/>
    <w:rsid w:val="00BD7EE6"/>
    <w:rsid w:val="00BD7FE4"/>
    <w:rsid w:val="00BE0511"/>
    <w:rsid w:val="00BE075F"/>
    <w:rsid w:val="00BE09F3"/>
    <w:rsid w:val="00BE0F04"/>
    <w:rsid w:val="00BE1EB6"/>
    <w:rsid w:val="00BE28A7"/>
    <w:rsid w:val="00BE2926"/>
    <w:rsid w:val="00BE2CE8"/>
    <w:rsid w:val="00BE3077"/>
    <w:rsid w:val="00BE361C"/>
    <w:rsid w:val="00BE4642"/>
    <w:rsid w:val="00BE49F3"/>
    <w:rsid w:val="00BE4C02"/>
    <w:rsid w:val="00BE57BE"/>
    <w:rsid w:val="00BE6536"/>
    <w:rsid w:val="00BE658A"/>
    <w:rsid w:val="00BE6EC7"/>
    <w:rsid w:val="00BE738D"/>
    <w:rsid w:val="00BF0014"/>
    <w:rsid w:val="00BF01D9"/>
    <w:rsid w:val="00BF09E6"/>
    <w:rsid w:val="00BF1184"/>
    <w:rsid w:val="00BF157E"/>
    <w:rsid w:val="00BF166F"/>
    <w:rsid w:val="00BF185D"/>
    <w:rsid w:val="00BF18E4"/>
    <w:rsid w:val="00BF26A5"/>
    <w:rsid w:val="00BF291B"/>
    <w:rsid w:val="00BF2B50"/>
    <w:rsid w:val="00BF3691"/>
    <w:rsid w:val="00BF3A61"/>
    <w:rsid w:val="00BF3BF0"/>
    <w:rsid w:val="00BF505E"/>
    <w:rsid w:val="00BF52DC"/>
    <w:rsid w:val="00BF5AA0"/>
    <w:rsid w:val="00BF5E28"/>
    <w:rsid w:val="00BF632E"/>
    <w:rsid w:val="00BF73F0"/>
    <w:rsid w:val="00BF76AA"/>
    <w:rsid w:val="00BF76CA"/>
    <w:rsid w:val="00BF7933"/>
    <w:rsid w:val="00BF7B84"/>
    <w:rsid w:val="00BF7C10"/>
    <w:rsid w:val="00C00035"/>
    <w:rsid w:val="00C0006A"/>
    <w:rsid w:val="00C00301"/>
    <w:rsid w:val="00C00571"/>
    <w:rsid w:val="00C00E3F"/>
    <w:rsid w:val="00C01FAF"/>
    <w:rsid w:val="00C0217C"/>
    <w:rsid w:val="00C02424"/>
    <w:rsid w:val="00C02479"/>
    <w:rsid w:val="00C02563"/>
    <w:rsid w:val="00C0268B"/>
    <w:rsid w:val="00C02A57"/>
    <w:rsid w:val="00C02C0A"/>
    <w:rsid w:val="00C02C8C"/>
    <w:rsid w:val="00C02DD6"/>
    <w:rsid w:val="00C03994"/>
    <w:rsid w:val="00C0478B"/>
    <w:rsid w:val="00C04873"/>
    <w:rsid w:val="00C057A1"/>
    <w:rsid w:val="00C05840"/>
    <w:rsid w:val="00C05E94"/>
    <w:rsid w:val="00C06160"/>
    <w:rsid w:val="00C062EC"/>
    <w:rsid w:val="00C0634B"/>
    <w:rsid w:val="00C06DD0"/>
    <w:rsid w:val="00C06F64"/>
    <w:rsid w:val="00C07473"/>
    <w:rsid w:val="00C0775A"/>
    <w:rsid w:val="00C07C13"/>
    <w:rsid w:val="00C07C85"/>
    <w:rsid w:val="00C1007C"/>
    <w:rsid w:val="00C105DD"/>
    <w:rsid w:val="00C10720"/>
    <w:rsid w:val="00C111BD"/>
    <w:rsid w:val="00C11EBC"/>
    <w:rsid w:val="00C12170"/>
    <w:rsid w:val="00C126AE"/>
    <w:rsid w:val="00C128FD"/>
    <w:rsid w:val="00C1347C"/>
    <w:rsid w:val="00C1396D"/>
    <w:rsid w:val="00C13DA6"/>
    <w:rsid w:val="00C140BF"/>
    <w:rsid w:val="00C140EB"/>
    <w:rsid w:val="00C145DC"/>
    <w:rsid w:val="00C1473D"/>
    <w:rsid w:val="00C14B50"/>
    <w:rsid w:val="00C165C1"/>
    <w:rsid w:val="00C16B43"/>
    <w:rsid w:val="00C16D10"/>
    <w:rsid w:val="00C16D99"/>
    <w:rsid w:val="00C2025F"/>
    <w:rsid w:val="00C20C8F"/>
    <w:rsid w:val="00C20F1A"/>
    <w:rsid w:val="00C21487"/>
    <w:rsid w:val="00C2148F"/>
    <w:rsid w:val="00C215B1"/>
    <w:rsid w:val="00C21AA4"/>
    <w:rsid w:val="00C23534"/>
    <w:rsid w:val="00C23DE3"/>
    <w:rsid w:val="00C2501C"/>
    <w:rsid w:val="00C25687"/>
    <w:rsid w:val="00C258FD"/>
    <w:rsid w:val="00C25968"/>
    <w:rsid w:val="00C26329"/>
    <w:rsid w:val="00C2688F"/>
    <w:rsid w:val="00C26916"/>
    <w:rsid w:val="00C26BE4"/>
    <w:rsid w:val="00C2729E"/>
    <w:rsid w:val="00C27552"/>
    <w:rsid w:val="00C277F2"/>
    <w:rsid w:val="00C279D0"/>
    <w:rsid w:val="00C27CFF"/>
    <w:rsid w:val="00C27FBF"/>
    <w:rsid w:val="00C3029A"/>
    <w:rsid w:val="00C305F6"/>
    <w:rsid w:val="00C30C0C"/>
    <w:rsid w:val="00C31041"/>
    <w:rsid w:val="00C313AC"/>
    <w:rsid w:val="00C315FA"/>
    <w:rsid w:val="00C31BB7"/>
    <w:rsid w:val="00C3270C"/>
    <w:rsid w:val="00C32E99"/>
    <w:rsid w:val="00C331E3"/>
    <w:rsid w:val="00C33E41"/>
    <w:rsid w:val="00C34755"/>
    <w:rsid w:val="00C34A12"/>
    <w:rsid w:val="00C34FD9"/>
    <w:rsid w:val="00C35908"/>
    <w:rsid w:val="00C36D16"/>
    <w:rsid w:val="00C37543"/>
    <w:rsid w:val="00C376CB"/>
    <w:rsid w:val="00C377C9"/>
    <w:rsid w:val="00C405AF"/>
    <w:rsid w:val="00C41D24"/>
    <w:rsid w:val="00C42339"/>
    <w:rsid w:val="00C4238C"/>
    <w:rsid w:val="00C424F2"/>
    <w:rsid w:val="00C42610"/>
    <w:rsid w:val="00C42728"/>
    <w:rsid w:val="00C42770"/>
    <w:rsid w:val="00C432E8"/>
    <w:rsid w:val="00C44083"/>
    <w:rsid w:val="00C44136"/>
    <w:rsid w:val="00C44AE2"/>
    <w:rsid w:val="00C459AE"/>
    <w:rsid w:val="00C45B5A"/>
    <w:rsid w:val="00C45DE5"/>
    <w:rsid w:val="00C467BA"/>
    <w:rsid w:val="00C479E0"/>
    <w:rsid w:val="00C5013E"/>
    <w:rsid w:val="00C503F8"/>
    <w:rsid w:val="00C50AAF"/>
    <w:rsid w:val="00C50F52"/>
    <w:rsid w:val="00C515E2"/>
    <w:rsid w:val="00C51E85"/>
    <w:rsid w:val="00C54553"/>
    <w:rsid w:val="00C5457C"/>
    <w:rsid w:val="00C554F3"/>
    <w:rsid w:val="00C555C0"/>
    <w:rsid w:val="00C555D6"/>
    <w:rsid w:val="00C55CB3"/>
    <w:rsid w:val="00C56C1A"/>
    <w:rsid w:val="00C57723"/>
    <w:rsid w:val="00C5789A"/>
    <w:rsid w:val="00C57A1A"/>
    <w:rsid w:val="00C57AB8"/>
    <w:rsid w:val="00C57E6D"/>
    <w:rsid w:val="00C60B1A"/>
    <w:rsid w:val="00C60E57"/>
    <w:rsid w:val="00C60E91"/>
    <w:rsid w:val="00C615FF"/>
    <w:rsid w:val="00C61A05"/>
    <w:rsid w:val="00C61A78"/>
    <w:rsid w:val="00C61D1D"/>
    <w:rsid w:val="00C63562"/>
    <w:rsid w:val="00C6381B"/>
    <w:rsid w:val="00C64237"/>
    <w:rsid w:val="00C645A6"/>
    <w:rsid w:val="00C646A0"/>
    <w:rsid w:val="00C65028"/>
    <w:rsid w:val="00C6567F"/>
    <w:rsid w:val="00C65DBE"/>
    <w:rsid w:val="00C66032"/>
    <w:rsid w:val="00C66353"/>
    <w:rsid w:val="00C66661"/>
    <w:rsid w:val="00C66F34"/>
    <w:rsid w:val="00C67F99"/>
    <w:rsid w:val="00C70648"/>
    <w:rsid w:val="00C7092F"/>
    <w:rsid w:val="00C714E4"/>
    <w:rsid w:val="00C7308C"/>
    <w:rsid w:val="00C7416D"/>
    <w:rsid w:val="00C7446E"/>
    <w:rsid w:val="00C74A1C"/>
    <w:rsid w:val="00C750D6"/>
    <w:rsid w:val="00C754B9"/>
    <w:rsid w:val="00C758BB"/>
    <w:rsid w:val="00C75DDB"/>
    <w:rsid w:val="00C767D7"/>
    <w:rsid w:val="00C76AE3"/>
    <w:rsid w:val="00C77076"/>
    <w:rsid w:val="00C7707E"/>
    <w:rsid w:val="00C806C2"/>
    <w:rsid w:val="00C810CB"/>
    <w:rsid w:val="00C824F7"/>
    <w:rsid w:val="00C82B4E"/>
    <w:rsid w:val="00C83254"/>
    <w:rsid w:val="00C8384D"/>
    <w:rsid w:val="00C838FC"/>
    <w:rsid w:val="00C83E5D"/>
    <w:rsid w:val="00C84054"/>
    <w:rsid w:val="00C84984"/>
    <w:rsid w:val="00C85BAC"/>
    <w:rsid w:val="00C862D7"/>
    <w:rsid w:val="00C86C7C"/>
    <w:rsid w:val="00C873FB"/>
    <w:rsid w:val="00C874D8"/>
    <w:rsid w:val="00C87529"/>
    <w:rsid w:val="00C87974"/>
    <w:rsid w:val="00C9055E"/>
    <w:rsid w:val="00C91029"/>
    <w:rsid w:val="00C918FB"/>
    <w:rsid w:val="00C92296"/>
    <w:rsid w:val="00C922D7"/>
    <w:rsid w:val="00C929FB"/>
    <w:rsid w:val="00C936E7"/>
    <w:rsid w:val="00C93DEB"/>
    <w:rsid w:val="00C9412D"/>
    <w:rsid w:val="00C94D8F"/>
    <w:rsid w:val="00C95F32"/>
    <w:rsid w:val="00C9604B"/>
    <w:rsid w:val="00C96091"/>
    <w:rsid w:val="00C97CF3"/>
    <w:rsid w:val="00CA03D3"/>
    <w:rsid w:val="00CA07AE"/>
    <w:rsid w:val="00CA083E"/>
    <w:rsid w:val="00CA1C50"/>
    <w:rsid w:val="00CA22F3"/>
    <w:rsid w:val="00CA2428"/>
    <w:rsid w:val="00CA2498"/>
    <w:rsid w:val="00CA268C"/>
    <w:rsid w:val="00CA31FC"/>
    <w:rsid w:val="00CA3989"/>
    <w:rsid w:val="00CA4479"/>
    <w:rsid w:val="00CA4A47"/>
    <w:rsid w:val="00CA4CFE"/>
    <w:rsid w:val="00CA54F3"/>
    <w:rsid w:val="00CA5AE9"/>
    <w:rsid w:val="00CA5EF0"/>
    <w:rsid w:val="00CA6384"/>
    <w:rsid w:val="00CB1579"/>
    <w:rsid w:val="00CB1B9B"/>
    <w:rsid w:val="00CB28B7"/>
    <w:rsid w:val="00CB320D"/>
    <w:rsid w:val="00CB386B"/>
    <w:rsid w:val="00CB4AC0"/>
    <w:rsid w:val="00CB5109"/>
    <w:rsid w:val="00CB55A0"/>
    <w:rsid w:val="00CB5B8E"/>
    <w:rsid w:val="00CB6028"/>
    <w:rsid w:val="00CB66D6"/>
    <w:rsid w:val="00CB6D8D"/>
    <w:rsid w:val="00CB7691"/>
    <w:rsid w:val="00CB7790"/>
    <w:rsid w:val="00CB7EB9"/>
    <w:rsid w:val="00CB7F20"/>
    <w:rsid w:val="00CC18BC"/>
    <w:rsid w:val="00CC1D71"/>
    <w:rsid w:val="00CC225F"/>
    <w:rsid w:val="00CC2D58"/>
    <w:rsid w:val="00CC2D96"/>
    <w:rsid w:val="00CC3418"/>
    <w:rsid w:val="00CC3573"/>
    <w:rsid w:val="00CC3E5B"/>
    <w:rsid w:val="00CC448D"/>
    <w:rsid w:val="00CC4884"/>
    <w:rsid w:val="00CC59DC"/>
    <w:rsid w:val="00CD03F1"/>
    <w:rsid w:val="00CD12F3"/>
    <w:rsid w:val="00CD1687"/>
    <w:rsid w:val="00CD1C79"/>
    <w:rsid w:val="00CD2010"/>
    <w:rsid w:val="00CD2109"/>
    <w:rsid w:val="00CD33BD"/>
    <w:rsid w:val="00CD3879"/>
    <w:rsid w:val="00CD39D1"/>
    <w:rsid w:val="00CD3A2F"/>
    <w:rsid w:val="00CD4A4F"/>
    <w:rsid w:val="00CD558A"/>
    <w:rsid w:val="00CD5B3A"/>
    <w:rsid w:val="00CD5BE2"/>
    <w:rsid w:val="00CD656B"/>
    <w:rsid w:val="00CD687A"/>
    <w:rsid w:val="00CD688E"/>
    <w:rsid w:val="00CD6BEB"/>
    <w:rsid w:val="00CD7276"/>
    <w:rsid w:val="00CD7665"/>
    <w:rsid w:val="00CE0068"/>
    <w:rsid w:val="00CE00FC"/>
    <w:rsid w:val="00CE02A0"/>
    <w:rsid w:val="00CE05D0"/>
    <w:rsid w:val="00CE0889"/>
    <w:rsid w:val="00CE12B9"/>
    <w:rsid w:val="00CE139C"/>
    <w:rsid w:val="00CE1419"/>
    <w:rsid w:val="00CE1A5D"/>
    <w:rsid w:val="00CE1EA0"/>
    <w:rsid w:val="00CE1EF6"/>
    <w:rsid w:val="00CE201A"/>
    <w:rsid w:val="00CE21E9"/>
    <w:rsid w:val="00CE2888"/>
    <w:rsid w:val="00CE2902"/>
    <w:rsid w:val="00CE2D19"/>
    <w:rsid w:val="00CE3019"/>
    <w:rsid w:val="00CE4060"/>
    <w:rsid w:val="00CE47E1"/>
    <w:rsid w:val="00CE47EF"/>
    <w:rsid w:val="00CE4DA5"/>
    <w:rsid w:val="00CE4DDE"/>
    <w:rsid w:val="00CE4F70"/>
    <w:rsid w:val="00CE5134"/>
    <w:rsid w:val="00CE60E7"/>
    <w:rsid w:val="00CE64B1"/>
    <w:rsid w:val="00CE6AB7"/>
    <w:rsid w:val="00CE7043"/>
    <w:rsid w:val="00CE7416"/>
    <w:rsid w:val="00CE763A"/>
    <w:rsid w:val="00CE7A37"/>
    <w:rsid w:val="00CE7B29"/>
    <w:rsid w:val="00CE7D65"/>
    <w:rsid w:val="00CF02EE"/>
    <w:rsid w:val="00CF083B"/>
    <w:rsid w:val="00CF0963"/>
    <w:rsid w:val="00CF0F7F"/>
    <w:rsid w:val="00CF1BAC"/>
    <w:rsid w:val="00CF1EF5"/>
    <w:rsid w:val="00CF264A"/>
    <w:rsid w:val="00CF34CF"/>
    <w:rsid w:val="00CF384B"/>
    <w:rsid w:val="00CF3AC5"/>
    <w:rsid w:val="00CF3E3D"/>
    <w:rsid w:val="00CF5407"/>
    <w:rsid w:val="00CF580D"/>
    <w:rsid w:val="00CF5C61"/>
    <w:rsid w:val="00CF5E35"/>
    <w:rsid w:val="00CF68C1"/>
    <w:rsid w:val="00CF7021"/>
    <w:rsid w:val="00CF7220"/>
    <w:rsid w:val="00CF74BC"/>
    <w:rsid w:val="00CF7D63"/>
    <w:rsid w:val="00D000B3"/>
    <w:rsid w:val="00D00158"/>
    <w:rsid w:val="00D010FF"/>
    <w:rsid w:val="00D01653"/>
    <w:rsid w:val="00D029A4"/>
    <w:rsid w:val="00D0383D"/>
    <w:rsid w:val="00D03FAB"/>
    <w:rsid w:val="00D0421B"/>
    <w:rsid w:val="00D04C40"/>
    <w:rsid w:val="00D050C9"/>
    <w:rsid w:val="00D05185"/>
    <w:rsid w:val="00D05A93"/>
    <w:rsid w:val="00D05B79"/>
    <w:rsid w:val="00D05DB8"/>
    <w:rsid w:val="00D05FFB"/>
    <w:rsid w:val="00D06273"/>
    <w:rsid w:val="00D06D36"/>
    <w:rsid w:val="00D06FE4"/>
    <w:rsid w:val="00D07BEF"/>
    <w:rsid w:val="00D10269"/>
    <w:rsid w:val="00D1100B"/>
    <w:rsid w:val="00D1160A"/>
    <w:rsid w:val="00D11A20"/>
    <w:rsid w:val="00D11DA9"/>
    <w:rsid w:val="00D12320"/>
    <w:rsid w:val="00D1332F"/>
    <w:rsid w:val="00D14278"/>
    <w:rsid w:val="00D1453C"/>
    <w:rsid w:val="00D1473F"/>
    <w:rsid w:val="00D1490D"/>
    <w:rsid w:val="00D14E3D"/>
    <w:rsid w:val="00D15532"/>
    <w:rsid w:val="00D1595F"/>
    <w:rsid w:val="00D16303"/>
    <w:rsid w:val="00D176A4"/>
    <w:rsid w:val="00D17E06"/>
    <w:rsid w:val="00D20039"/>
    <w:rsid w:val="00D2005F"/>
    <w:rsid w:val="00D20786"/>
    <w:rsid w:val="00D20EF3"/>
    <w:rsid w:val="00D216C8"/>
    <w:rsid w:val="00D233FD"/>
    <w:rsid w:val="00D23708"/>
    <w:rsid w:val="00D23D34"/>
    <w:rsid w:val="00D25005"/>
    <w:rsid w:val="00D254B2"/>
    <w:rsid w:val="00D25F1F"/>
    <w:rsid w:val="00D27B6A"/>
    <w:rsid w:val="00D27EC2"/>
    <w:rsid w:val="00D307E2"/>
    <w:rsid w:val="00D309C1"/>
    <w:rsid w:val="00D30A0C"/>
    <w:rsid w:val="00D30A9E"/>
    <w:rsid w:val="00D3180F"/>
    <w:rsid w:val="00D3181C"/>
    <w:rsid w:val="00D31911"/>
    <w:rsid w:val="00D320A6"/>
    <w:rsid w:val="00D325AD"/>
    <w:rsid w:val="00D326B6"/>
    <w:rsid w:val="00D32BFF"/>
    <w:rsid w:val="00D34399"/>
    <w:rsid w:val="00D3444C"/>
    <w:rsid w:val="00D3497E"/>
    <w:rsid w:val="00D349EE"/>
    <w:rsid w:val="00D35D83"/>
    <w:rsid w:val="00D3642C"/>
    <w:rsid w:val="00D36432"/>
    <w:rsid w:val="00D36A47"/>
    <w:rsid w:val="00D36D83"/>
    <w:rsid w:val="00D37C23"/>
    <w:rsid w:val="00D37D27"/>
    <w:rsid w:val="00D37EA7"/>
    <w:rsid w:val="00D4034E"/>
    <w:rsid w:val="00D404CD"/>
    <w:rsid w:val="00D40D5C"/>
    <w:rsid w:val="00D40D9E"/>
    <w:rsid w:val="00D40FB7"/>
    <w:rsid w:val="00D410C7"/>
    <w:rsid w:val="00D41642"/>
    <w:rsid w:val="00D44D34"/>
    <w:rsid w:val="00D45180"/>
    <w:rsid w:val="00D45598"/>
    <w:rsid w:val="00D45C33"/>
    <w:rsid w:val="00D4647E"/>
    <w:rsid w:val="00D46885"/>
    <w:rsid w:val="00D47429"/>
    <w:rsid w:val="00D47752"/>
    <w:rsid w:val="00D477CF"/>
    <w:rsid w:val="00D477D9"/>
    <w:rsid w:val="00D50175"/>
    <w:rsid w:val="00D50548"/>
    <w:rsid w:val="00D50AE8"/>
    <w:rsid w:val="00D50BF7"/>
    <w:rsid w:val="00D51588"/>
    <w:rsid w:val="00D517FF"/>
    <w:rsid w:val="00D518CF"/>
    <w:rsid w:val="00D51BEC"/>
    <w:rsid w:val="00D51DF7"/>
    <w:rsid w:val="00D528C3"/>
    <w:rsid w:val="00D530D4"/>
    <w:rsid w:val="00D53191"/>
    <w:rsid w:val="00D537B1"/>
    <w:rsid w:val="00D53CAB"/>
    <w:rsid w:val="00D542FB"/>
    <w:rsid w:val="00D5491E"/>
    <w:rsid w:val="00D5566F"/>
    <w:rsid w:val="00D55E90"/>
    <w:rsid w:val="00D56ED7"/>
    <w:rsid w:val="00D56F01"/>
    <w:rsid w:val="00D572A7"/>
    <w:rsid w:val="00D57777"/>
    <w:rsid w:val="00D579FC"/>
    <w:rsid w:val="00D60028"/>
    <w:rsid w:val="00D60C2B"/>
    <w:rsid w:val="00D60CB0"/>
    <w:rsid w:val="00D61766"/>
    <w:rsid w:val="00D618F4"/>
    <w:rsid w:val="00D62CC0"/>
    <w:rsid w:val="00D62DE6"/>
    <w:rsid w:val="00D62F60"/>
    <w:rsid w:val="00D63AD3"/>
    <w:rsid w:val="00D63B81"/>
    <w:rsid w:val="00D63CE3"/>
    <w:rsid w:val="00D63F73"/>
    <w:rsid w:val="00D650C6"/>
    <w:rsid w:val="00D65CC9"/>
    <w:rsid w:val="00D67677"/>
    <w:rsid w:val="00D67BF1"/>
    <w:rsid w:val="00D67F16"/>
    <w:rsid w:val="00D701EA"/>
    <w:rsid w:val="00D7073B"/>
    <w:rsid w:val="00D7089C"/>
    <w:rsid w:val="00D71340"/>
    <w:rsid w:val="00D7141F"/>
    <w:rsid w:val="00D71732"/>
    <w:rsid w:val="00D72329"/>
    <w:rsid w:val="00D7259C"/>
    <w:rsid w:val="00D72610"/>
    <w:rsid w:val="00D7325B"/>
    <w:rsid w:val="00D73F09"/>
    <w:rsid w:val="00D7430C"/>
    <w:rsid w:val="00D74BCB"/>
    <w:rsid w:val="00D75049"/>
    <w:rsid w:val="00D753DC"/>
    <w:rsid w:val="00D7598B"/>
    <w:rsid w:val="00D75F1C"/>
    <w:rsid w:val="00D76566"/>
    <w:rsid w:val="00D76817"/>
    <w:rsid w:val="00D768DB"/>
    <w:rsid w:val="00D769D0"/>
    <w:rsid w:val="00D77E07"/>
    <w:rsid w:val="00D80C53"/>
    <w:rsid w:val="00D80D96"/>
    <w:rsid w:val="00D81D84"/>
    <w:rsid w:val="00D822F6"/>
    <w:rsid w:val="00D828B0"/>
    <w:rsid w:val="00D82A38"/>
    <w:rsid w:val="00D839A9"/>
    <w:rsid w:val="00D847FE"/>
    <w:rsid w:val="00D84EFD"/>
    <w:rsid w:val="00D84FC4"/>
    <w:rsid w:val="00D85034"/>
    <w:rsid w:val="00D85D67"/>
    <w:rsid w:val="00D868B3"/>
    <w:rsid w:val="00D8750D"/>
    <w:rsid w:val="00D87EFA"/>
    <w:rsid w:val="00D90250"/>
    <w:rsid w:val="00D902AC"/>
    <w:rsid w:val="00D90330"/>
    <w:rsid w:val="00D903E5"/>
    <w:rsid w:val="00D904D4"/>
    <w:rsid w:val="00D90E9A"/>
    <w:rsid w:val="00D91578"/>
    <w:rsid w:val="00D91A19"/>
    <w:rsid w:val="00D92601"/>
    <w:rsid w:val="00D92CE7"/>
    <w:rsid w:val="00D938E4"/>
    <w:rsid w:val="00D93C65"/>
    <w:rsid w:val="00D94C13"/>
    <w:rsid w:val="00D95AC5"/>
    <w:rsid w:val="00D95FD0"/>
    <w:rsid w:val="00D96741"/>
    <w:rsid w:val="00D96ADE"/>
    <w:rsid w:val="00D96C0F"/>
    <w:rsid w:val="00D96CB6"/>
    <w:rsid w:val="00D97291"/>
    <w:rsid w:val="00D97562"/>
    <w:rsid w:val="00D97DB8"/>
    <w:rsid w:val="00DA0161"/>
    <w:rsid w:val="00DA0B3B"/>
    <w:rsid w:val="00DA103D"/>
    <w:rsid w:val="00DA162B"/>
    <w:rsid w:val="00DA1690"/>
    <w:rsid w:val="00DA1E0C"/>
    <w:rsid w:val="00DA23C9"/>
    <w:rsid w:val="00DA2A4B"/>
    <w:rsid w:val="00DA3500"/>
    <w:rsid w:val="00DA429D"/>
    <w:rsid w:val="00DA441F"/>
    <w:rsid w:val="00DA4786"/>
    <w:rsid w:val="00DA48EC"/>
    <w:rsid w:val="00DA4E7A"/>
    <w:rsid w:val="00DA5277"/>
    <w:rsid w:val="00DA6224"/>
    <w:rsid w:val="00DA7978"/>
    <w:rsid w:val="00DA7D31"/>
    <w:rsid w:val="00DA7F5B"/>
    <w:rsid w:val="00DB0C80"/>
    <w:rsid w:val="00DB16F6"/>
    <w:rsid w:val="00DB24F0"/>
    <w:rsid w:val="00DB3138"/>
    <w:rsid w:val="00DB3449"/>
    <w:rsid w:val="00DB381E"/>
    <w:rsid w:val="00DB4B4F"/>
    <w:rsid w:val="00DB4EB1"/>
    <w:rsid w:val="00DB4FF7"/>
    <w:rsid w:val="00DB516E"/>
    <w:rsid w:val="00DB54BD"/>
    <w:rsid w:val="00DB5941"/>
    <w:rsid w:val="00DB5F69"/>
    <w:rsid w:val="00DB626E"/>
    <w:rsid w:val="00DB6396"/>
    <w:rsid w:val="00DB6823"/>
    <w:rsid w:val="00DB6F4A"/>
    <w:rsid w:val="00DB7DFC"/>
    <w:rsid w:val="00DC02D4"/>
    <w:rsid w:val="00DC08BE"/>
    <w:rsid w:val="00DC13CE"/>
    <w:rsid w:val="00DC1A37"/>
    <w:rsid w:val="00DC20DA"/>
    <w:rsid w:val="00DC225F"/>
    <w:rsid w:val="00DC2A70"/>
    <w:rsid w:val="00DC3224"/>
    <w:rsid w:val="00DC38DF"/>
    <w:rsid w:val="00DC4990"/>
    <w:rsid w:val="00DC58FC"/>
    <w:rsid w:val="00DC5B9C"/>
    <w:rsid w:val="00DC62BB"/>
    <w:rsid w:val="00DC66EB"/>
    <w:rsid w:val="00DC6EA9"/>
    <w:rsid w:val="00DC71CD"/>
    <w:rsid w:val="00DC7437"/>
    <w:rsid w:val="00DC76DB"/>
    <w:rsid w:val="00DC786B"/>
    <w:rsid w:val="00DD08DC"/>
    <w:rsid w:val="00DD0C9C"/>
    <w:rsid w:val="00DD176F"/>
    <w:rsid w:val="00DD18C0"/>
    <w:rsid w:val="00DD2119"/>
    <w:rsid w:val="00DD2730"/>
    <w:rsid w:val="00DD2BE7"/>
    <w:rsid w:val="00DD2D67"/>
    <w:rsid w:val="00DD31DB"/>
    <w:rsid w:val="00DD333B"/>
    <w:rsid w:val="00DD3347"/>
    <w:rsid w:val="00DD34D7"/>
    <w:rsid w:val="00DD40AE"/>
    <w:rsid w:val="00DD50D4"/>
    <w:rsid w:val="00DD5346"/>
    <w:rsid w:val="00DD5548"/>
    <w:rsid w:val="00DD5DB3"/>
    <w:rsid w:val="00DD6236"/>
    <w:rsid w:val="00DD65EF"/>
    <w:rsid w:val="00DD6C81"/>
    <w:rsid w:val="00DD7360"/>
    <w:rsid w:val="00DD7396"/>
    <w:rsid w:val="00DD7482"/>
    <w:rsid w:val="00DD7CFB"/>
    <w:rsid w:val="00DD7EF9"/>
    <w:rsid w:val="00DE09D3"/>
    <w:rsid w:val="00DE09E5"/>
    <w:rsid w:val="00DE0AF2"/>
    <w:rsid w:val="00DE0BBA"/>
    <w:rsid w:val="00DE0BE1"/>
    <w:rsid w:val="00DE1B14"/>
    <w:rsid w:val="00DE2021"/>
    <w:rsid w:val="00DE286E"/>
    <w:rsid w:val="00DE2F93"/>
    <w:rsid w:val="00DE304F"/>
    <w:rsid w:val="00DE367A"/>
    <w:rsid w:val="00DE439D"/>
    <w:rsid w:val="00DE4516"/>
    <w:rsid w:val="00DE4A38"/>
    <w:rsid w:val="00DE54F9"/>
    <w:rsid w:val="00DE58CB"/>
    <w:rsid w:val="00DE5EAA"/>
    <w:rsid w:val="00DE5FDA"/>
    <w:rsid w:val="00DE5FDF"/>
    <w:rsid w:val="00DE642F"/>
    <w:rsid w:val="00DE7703"/>
    <w:rsid w:val="00DE771A"/>
    <w:rsid w:val="00DF0336"/>
    <w:rsid w:val="00DF0FCA"/>
    <w:rsid w:val="00DF0FDA"/>
    <w:rsid w:val="00DF1944"/>
    <w:rsid w:val="00DF22AE"/>
    <w:rsid w:val="00DF2708"/>
    <w:rsid w:val="00DF3738"/>
    <w:rsid w:val="00DF3747"/>
    <w:rsid w:val="00DF3D5C"/>
    <w:rsid w:val="00DF430E"/>
    <w:rsid w:val="00DF43E4"/>
    <w:rsid w:val="00DF4980"/>
    <w:rsid w:val="00DF4EAB"/>
    <w:rsid w:val="00DF5A0B"/>
    <w:rsid w:val="00DF60B5"/>
    <w:rsid w:val="00DF610F"/>
    <w:rsid w:val="00DF63A1"/>
    <w:rsid w:val="00DF666C"/>
    <w:rsid w:val="00DF6702"/>
    <w:rsid w:val="00DF6738"/>
    <w:rsid w:val="00DF6E49"/>
    <w:rsid w:val="00DF70A6"/>
    <w:rsid w:val="00DF71EB"/>
    <w:rsid w:val="00DF753C"/>
    <w:rsid w:val="00DF7A92"/>
    <w:rsid w:val="00DF7DE5"/>
    <w:rsid w:val="00E00052"/>
    <w:rsid w:val="00E008BD"/>
    <w:rsid w:val="00E011D2"/>
    <w:rsid w:val="00E013F6"/>
    <w:rsid w:val="00E01470"/>
    <w:rsid w:val="00E02014"/>
    <w:rsid w:val="00E02D6B"/>
    <w:rsid w:val="00E03151"/>
    <w:rsid w:val="00E03168"/>
    <w:rsid w:val="00E032C7"/>
    <w:rsid w:val="00E03DA7"/>
    <w:rsid w:val="00E03EB0"/>
    <w:rsid w:val="00E04010"/>
    <w:rsid w:val="00E04FF1"/>
    <w:rsid w:val="00E0517D"/>
    <w:rsid w:val="00E05821"/>
    <w:rsid w:val="00E0673E"/>
    <w:rsid w:val="00E06D8E"/>
    <w:rsid w:val="00E07782"/>
    <w:rsid w:val="00E07DB8"/>
    <w:rsid w:val="00E07DD6"/>
    <w:rsid w:val="00E07F9C"/>
    <w:rsid w:val="00E10226"/>
    <w:rsid w:val="00E1039B"/>
    <w:rsid w:val="00E1086A"/>
    <w:rsid w:val="00E115F6"/>
    <w:rsid w:val="00E11F6A"/>
    <w:rsid w:val="00E120C6"/>
    <w:rsid w:val="00E1284F"/>
    <w:rsid w:val="00E13E63"/>
    <w:rsid w:val="00E14503"/>
    <w:rsid w:val="00E14903"/>
    <w:rsid w:val="00E149B7"/>
    <w:rsid w:val="00E14B33"/>
    <w:rsid w:val="00E14D20"/>
    <w:rsid w:val="00E153DD"/>
    <w:rsid w:val="00E1543F"/>
    <w:rsid w:val="00E15D81"/>
    <w:rsid w:val="00E161D0"/>
    <w:rsid w:val="00E162D7"/>
    <w:rsid w:val="00E163A9"/>
    <w:rsid w:val="00E16422"/>
    <w:rsid w:val="00E1697D"/>
    <w:rsid w:val="00E1735A"/>
    <w:rsid w:val="00E174B8"/>
    <w:rsid w:val="00E17719"/>
    <w:rsid w:val="00E177E7"/>
    <w:rsid w:val="00E177F5"/>
    <w:rsid w:val="00E17A90"/>
    <w:rsid w:val="00E20042"/>
    <w:rsid w:val="00E20812"/>
    <w:rsid w:val="00E20BB4"/>
    <w:rsid w:val="00E20C3E"/>
    <w:rsid w:val="00E2183B"/>
    <w:rsid w:val="00E2196D"/>
    <w:rsid w:val="00E21BE2"/>
    <w:rsid w:val="00E2214C"/>
    <w:rsid w:val="00E23059"/>
    <w:rsid w:val="00E23493"/>
    <w:rsid w:val="00E2361E"/>
    <w:rsid w:val="00E23F1D"/>
    <w:rsid w:val="00E24321"/>
    <w:rsid w:val="00E2451A"/>
    <w:rsid w:val="00E2473C"/>
    <w:rsid w:val="00E25089"/>
    <w:rsid w:val="00E250C2"/>
    <w:rsid w:val="00E253D1"/>
    <w:rsid w:val="00E267ED"/>
    <w:rsid w:val="00E2770D"/>
    <w:rsid w:val="00E27FA4"/>
    <w:rsid w:val="00E3024E"/>
    <w:rsid w:val="00E30311"/>
    <w:rsid w:val="00E30FD0"/>
    <w:rsid w:val="00E31236"/>
    <w:rsid w:val="00E320F7"/>
    <w:rsid w:val="00E32539"/>
    <w:rsid w:val="00E3383D"/>
    <w:rsid w:val="00E33DA8"/>
    <w:rsid w:val="00E3408B"/>
    <w:rsid w:val="00E3450F"/>
    <w:rsid w:val="00E34E6C"/>
    <w:rsid w:val="00E35020"/>
    <w:rsid w:val="00E35621"/>
    <w:rsid w:val="00E3585E"/>
    <w:rsid w:val="00E35906"/>
    <w:rsid w:val="00E3593A"/>
    <w:rsid w:val="00E36A02"/>
    <w:rsid w:val="00E36D17"/>
    <w:rsid w:val="00E3745E"/>
    <w:rsid w:val="00E37919"/>
    <w:rsid w:val="00E37981"/>
    <w:rsid w:val="00E40292"/>
    <w:rsid w:val="00E405A6"/>
    <w:rsid w:val="00E4125A"/>
    <w:rsid w:val="00E4155A"/>
    <w:rsid w:val="00E424BF"/>
    <w:rsid w:val="00E4326A"/>
    <w:rsid w:val="00E4359A"/>
    <w:rsid w:val="00E438C1"/>
    <w:rsid w:val="00E440FB"/>
    <w:rsid w:val="00E444AD"/>
    <w:rsid w:val="00E447DC"/>
    <w:rsid w:val="00E45098"/>
    <w:rsid w:val="00E45150"/>
    <w:rsid w:val="00E45169"/>
    <w:rsid w:val="00E45313"/>
    <w:rsid w:val="00E45DEE"/>
    <w:rsid w:val="00E4650A"/>
    <w:rsid w:val="00E46F8E"/>
    <w:rsid w:val="00E47114"/>
    <w:rsid w:val="00E47622"/>
    <w:rsid w:val="00E476F9"/>
    <w:rsid w:val="00E50236"/>
    <w:rsid w:val="00E5044D"/>
    <w:rsid w:val="00E51377"/>
    <w:rsid w:val="00E51A8B"/>
    <w:rsid w:val="00E51CD7"/>
    <w:rsid w:val="00E5265F"/>
    <w:rsid w:val="00E527D2"/>
    <w:rsid w:val="00E52F04"/>
    <w:rsid w:val="00E5331D"/>
    <w:rsid w:val="00E53EFB"/>
    <w:rsid w:val="00E544D3"/>
    <w:rsid w:val="00E5451C"/>
    <w:rsid w:val="00E546CA"/>
    <w:rsid w:val="00E54C8E"/>
    <w:rsid w:val="00E54D3A"/>
    <w:rsid w:val="00E55C16"/>
    <w:rsid w:val="00E55F47"/>
    <w:rsid w:val="00E56456"/>
    <w:rsid w:val="00E56528"/>
    <w:rsid w:val="00E56694"/>
    <w:rsid w:val="00E5678C"/>
    <w:rsid w:val="00E5767A"/>
    <w:rsid w:val="00E57B88"/>
    <w:rsid w:val="00E60057"/>
    <w:rsid w:val="00E60630"/>
    <w:rsid w:val="00E608D5"/>
    <w:rsid w:val="00E60B85"/>
    <w:rsid w:val="00E6150E"/>
    <w:rsid w:val="00E61AC9"/>
    <w:rsid w:val="00E62271"/>
    <w:rsid w:val="00E62B79"/>
    <w:rsid w:val="00E64028"/>
    <w:rsid w:val="00E641BA"/>
    <w:rsid w:val="00E64378"/>
    <w:rsid w:val="00E643B0"/>
    <w:rsid w:val="00E646B7"/>
    <w:rsid w:val="00E65021"/>
    <w:rsid w:val="00E65179"/>
    <w:rsid w:val="00E6522D"/>
    <w:rsid w:val="00E66AE8"/>
    <w:rsid w:val="00E700A2"/>
    <w:rsid w:val="00E704DC"/>
    <w:rsid w:val="00E70CEF"/>
    <w:rsid w:val="00E71572"/>
    <w:rsid w:val="00E715F8"/>
    <w:rsid w:val="00E7213F"/>
    <w:rsid w:val="00E72A42"/>
    <w:rsid w:val="00E72DFF"/>
    <w:rsid w:val="00E73497"/>
    <w:rsid w:val="00E73BE9"/>
    <w:rsid w:val="00E74079"/>
    <w:rsid w:val="00E742E3"/>
    <w:rsid w:val="00E742F6"/>
    <w:rsid w:val="00E745EE"/>
    <w:rsid w:val="00E75311"/>
    <w:rsid w:val="00E754CC"/>
    <w:rsid w:val="00E75AFC"/>
    <w:rsid w:val="00E766B5"/>
    <w:rsid w:val="00E76793"/>
    <w:rsid w:val="00E77450"/>
    <w:rsid w:val="00E77736"/>
    <w:rsid w:val="00E77889"/>
    <w:rsid w:val="00E77897"/>
    <w:rsid w:val="00E7794E"/>
    <w:rsid w:val="00E80827"/>
    <w:rsid w:val="00E81492"/>
    <w:rsid w:val="00E81A27"/>
    <w:rsid w:val="00E82B39"/>
    <w:rsid w:val="00E8360F"/>
    <w:rsid w:val="00E838D2"/>
    <w:rsid w:val="00E85231"/>
    <w:rsid w:val="00E85709"/>
    <w:rsid w:val="00E85849"/>
    <w:rsid w:val="00E85F35"/>
    <w:rsid w:val="00E86945"/>
    <w:rsid w:val="00E87F2C"/>
    <w:rsid w:val="00E90A55"/>
    <w:rsid w:val="00E90CBA"/>
    <w:rsid w:val="00E90E32"/>
    <w:rsid w:val="00E91F5A"/>
    <w:rsid w:val="00E92B4E"/>
    <w:rsid w:val="00E92D3F"/>
    <w:rsid w:val="00E92E1E"/>
    <w:rsid w:val="00E92FC8"/>
    <w:rsid w:val="00E9301C"/>
    <w:rsid w:val="00E9304C"/>
    <w:rsid w:val="00E93671"/>
    <w:rsid w:val="00E939E3"/>
    <w:rsid w:val="00E93B5C"/>
    <w:rsid w:val="00E93B8E"/>
    <w:rsid w:val="00E93E30"/>
    <w:rsid w:val="00E94484"/>
    <w:rsid w:val="00E94D85"/>
    <w:rsid w:val="00E957C1"/>
    <w:rsid w:val="00E9584D"/>
    <w:rsid w:val="00E95A63"/>
    <w:rsid w:val="00E960C6"/>
    <w:rsid w:val="00E96AFF"/>
    <w:rsid w:val="00EA0063"/>
    <w:rsid w:val="00EA0952"/>
    <w:rsid w:val="00EA0BD7"/>
    <w:rsid w:val="00EA0D56"/>
    <w:rsid w:val="00EA19D3"/>
    <w:rsid w:val="00EA1CE1"/>
    <w:rsid w:val="00EA2A36"/>
    <w:rsid w:val="00EA2C3B"/>
    <w:rsid w:val="00EA3955"/>
    <w:rsid w:val="00EA3F3F"/>
    <w:rsid w:val="00EA42F4"/>
    <w:rsid w:val="00EA4550"/>
    <w:rsid w:val="00EA48EC"/>
    <w:rsid w:val="00EA4E0C"/>
    <w:rsid w:val="00EA598C"/>
    <w:rsid w:val="00EA612A"/>
    <w:rsid w:val="00EA64CA"/>
    <w:rsid w:val="00EA66DD"/>
    <w:rsid w:val="00EA6A8C"/>
    <w:rsid w:val="00EA75A9"/>
    <w:rsid w:val="00EA7B2D"/>
    <w:rsid w:val="00EB002E"/>
    <w:rsid w:val="00EB04AA"/>
    <w:rsid w:val="00EB070C"/>
    <w:rsid w:val="00EB28DF"/>
    <w:rsid w:val="00EB3182"/>
    <w:rsid w:val="00EB3CD1"/>
    <w:rsid w:val="00EB430D"/>
    <w:rsid w:val="00EB4A3F"/>
    <w:rsid w:val="00EB4CEA"/>
    <w:rsid w:val="00EB4E34"/>
    <w:rsid w:val="00EB52DB"/>
    <w:rsid w:val="00EB65C1"/>
    <w:rsid w:val="00EB68AA"/>
    <w:rsid w:val="00EB79F7"/>
    <w:rsid w:val="00EB7A05"/>
    <w:rsid w:val="00EC0A1B"/>
    <w:rsid w:val="00EC1E4D"/>
    <w:rsid w:val="00EC30B1"/>
    <w:rsid w:val="00EC325F"/>
    <w:rsid w:val="00EC4245"/>
    <w:rsid w:val="00EC4384"/>
    <w:rsid w:val="00EC483A"/>
    <w:rsid w:val="00EC4845"/>
    <w:rsid w:val="00EC5527"/>
    <w:rsid w:val="00EC5BF0"/>
    <w:rsid w:val="00EC6A11"/>
    <w:rsid w:val="00EC6BAB"/>
    <w:rsid w:val="00EC6C3E"/>
    <w:rsid w:val="00EC6F01"/>
    <w:rsid w:val="00ED00FA"/>
    <w:rsid w:val="00ED01D6"/>
    <w:rsid w:val="00ED0DD7"/>
    <w:rsid w:val="00ED1334"/>
    <w:rsid w:val="00ED17BB"/>
    <w:rsid w:val="00ED2482"/>
    <w:rsid w:val="00ED2942"/>
    <w:rsid w:val="00ED3460"/>
    <w:rsid w:val="00ED47A9"/>
    <w:rsid w:val="00ED4AEE"/>
    <w:rsid w:val="00ED4EA9"/>
    <w:rsid w:val="00ED57A9"/>
    <w:rsid w:val="00ED5D24"/>
    <w:rsid w:val="00ED6827"/>
    <w:rsid w:val="00ED6E12"/>
    <w:rsid w:val="00ED7A52"/>
    <w:rsid w:val="00ED7B4C"/>
    <w:rsid w:val="00EE00B9"/>
    <w:rsid w:val="00EE0284"/>
    <w:rsid w:val="00EE0559"/>
    <w:rsid w:val="00EE072D"/>
    <w:rsid w:val="00EE0A1C"/>
    <w:rsid w:val="00EE1E24"/>
    <w:rsid w:val="00EE2096"/>
    <w:rsid w:val="00EE20F9"/>
    <w:rsid w:val="00EE2D90"/>
    <w:rsid w:val="00EE31E4"/>
    <w:rsid w:val="00EE3819"/>
    <w:rsid w:val="00EE45C3"/>
    <w:rsid w:val="00EE4935"/>
    <w:rsid w:val="00EE541B"/>
    <w:rsid w:val="00EE55E3"/>
    <w:rsid w:val="00EE57E7"/>
    <w:rsid w:val="00EE5D7D"/>
    <w:rsid w:val="00EE6EDC"/>
    <w:rsid w:val="00EE7110"/>
    <w:rsid w:val="00EE7263"/>
    <w:rsid w:val="00EE7AE0"/>
    <w:rsid w:val="00EF0344"/>
    <w:rsid w:val="00EF2435"/>
    <w:rsid w:val="00EF26BB"/>
    <w:rsid w:val="00EF29AE"/>
    <w:rsid w:val="00EF37F4"/>
    <w:rsid w:val="00EF5A12"/>
    <w:rsid w:val="00EF6853"/>
    <w:rsid w:val="00EF6E43"/>
    <w:rsid w:val="00EF730A"/>
    <w:rsid w:val="00EF7B3C"/>
    <w:rsid w:val="00EF7D33"/>
    <w:rsid w:val="00EF7E80"/>
    <w:rsid w:val="00F00078"/>
    <w:rsid w:val="00F003D0"/>
    <w:rsid w:val="00F016BC"/>
    <w:rsid w:val="00F01719"/>
    <w:rsid w:val="00F019D2"/>
    <w:rsid w:val="00F01E24"/>
    <w:rsid w:val="00F020A5"/>
    <w:rsid w:val="00F034C3"/>
    <w:rsid w:val="00F04678"/>
    <w:rsid w:val="00F04956"/>
    <w:rsid w:val="00F049F8"/>
    <w:rsid w:val="00F04B1D"/>
    <w:rsid w:val="00F05312"/>
    <w:rsid w:val="00F05B13"/>
    <w:rsid w:val="00F066E4"/>
    <w:rsid w:val="00F1116B"/>
    <w:rsid w:val="00F12217"/>
    <w:rsid w:val="00F1268E"/>
    <w:rsid w:val="00F126D7"/>
    <w:rsid w:val="00F1299C"/>
    <w:rsid w:val="00F12A9E"/>
    <w:rsid w:val="00F13808"/>
    <w:rsid w:val="00F13DED"/>
    <w:rsid w:val="00F1467B"/>
    <w:rsid w:val="00F147AA"/>
    <w:rsid w:val="00F15A7B"/>
    <w:rsid w:val="00F162A6"/>
    <w:rsid w:val="00F16395"/>
    <w:rsid w:val="00F16CD8"/>
    <w:rsid w:val="00F17D16"/>
    <w:rsid w:val="00F2082A"/>
    <w:rsid w:val="00F22677"/>
    <w:rsid w:val="00F22A61"/>
    <w:rsid w:val="00F22CAC"/>
    <w:rsid w:val="00F23186"/>
    <w:rsid w:val="00F23915"/>
    <w:rsid w:val="00F23AA1"/>
    <w:rsid w:val="00F243EF"/>
    <w:rsid w:val="00F244A6"/>
    <w:rsid w:val="00F24BA1"/>
    <w:rsid w:val="00F25803"/>
    <w:rsid w:val="00F25B7B"/>
    <w:rsid w:val="00F276DC"/>
    <w:rsid w:val="00F30097"/>
    <w:rsid w:val="00F300BD"/>
    <w:rsid w:val="00F302F0"/>
    <w:rsid w:val="00F3035A"/>
    <w:rsid w:val="00F30624"/>
    <w:rsid w:val="00F3097A"/>
    <w:rsid w:val="00F30B9C"/>
    <w:rsid w:val="00F31186"/>
    <w:rsid w:val="00F31B53"/>
    <w:rsid w:val="00F3239A"/>
    <w:rsid w:val="00F32516"/>
    <w:rsid w:val="00F327D7"/>
    <w:rsid w:val="00F3365F"/>
    <w:rsid w:val="00F336C6"/>
    <w:rsid w:val="00F33BB5"/>
    <w:rsid w:val="00F33D0D"/>
    <w:rsid w:val="00F33E16"/>
    <w:rsid w:val="00F34E76"/>
    <w:rsid w:val="00F3504F"/>
    <w:rsid w:val="00F35E0E"/>
    <w:rsid w:val="00F35F21"/>
    <w:rsid w:val="00F360AC"/>
    <w:rsid w:val="00F3668D"/>
    <w:rsid w:val="00F3690C"/>
    <w:rsid w:val="00F37183"/>
    <w:rsid w:val="00F378FD"/>
    <w:rsid w:val="00F40070"/>
    <w:rsid w:val="00F402B5"/>
    <w:rsid w:val="00F408D6"/>
    <w:rsid w:val="00F4141F"/>
    <w:rsid w:val="00F419C3"/>
    <w:rsid w:val="00F41D8D"/>
    <w:rsid w:val="00F4213E"/>
    <w:rsid w:val="00F424C5"/>
    <w:rsid w:val="00F42B2C"/>
    <w:rsid w:val="00F444C9"/>
    <w:rsid w:val="00F44E65"/>
    <w:rsid w:val="00F44FE5"/>
    <w:rsid w:val="00F4525D"/>
    <w:rsid w:val="00F45C06"/>
    <w:rsid w:val="00F45E95"/>
    <w:rsid w:val="00F4609B"/>
    <w:rsid w:val="00F46333"/>
    <w:rsid w:val="00F4660E"/>
    <w:rsid w:val="00F47812"/>
    <w:rsid w:val="00F509D3"/>
    <w:rsid w:val="00F50D41"/>
    <w:rsid w:val="00F511D2"/>
    <w:rsid w:val="00F519C1"/>
    <w:rsid w:val="00F51BBE"/>
    <w:rsid w:val="00F5293A"/>
    <w:rsid w:val="00F52D3A"/>
    <w:rsid w:val="00F5335C"/>
    <w:rsid w:val="00F53E93"/>
    <w:rsid w:val="00F544AF"/>
    <w:rsid w:val="00F55739"/>
    <w:rsid w:val="00F55B15"/>
    <w:rsid w:val="00F55B35"/>
    <w:rsid w:val="00F55EBF"/>
    <w:rsid w:val="00F55F3F"/>
    <w:rsid w:val="00F565E6"/>
    <w:rsid w:val="00F57019"/>
    <w:rsid w:val="00F57A54"/>
    <w:rsid w:val="00F601BA"/>
    <w:rsid w:val="00F606B8"/>
    <w:rsid w:val="00F60F88"/>
    <w:rsid w:val="00F613AA"/>
    <w:rsid w:val="00F62C79"/>
    <w:rsid w:val="00F62F40"/>
    <w:rsid w:val="00F637EE"/>
    <w:rsid w:val="00F63BAF"/>
    <w:rsid w:val="00F63D6F"/>
    <w:rsid w:val="00F641A6"/>
    <w:rsid w:val="00F647E8"/>
    <w:rsid w:val="00F64FC3"/>
    <w:rsid w:val="00F652F2"/>
    <w:rsid w:val="00F65B08"/>
    <w:rsid w:val="00F65E35"/>
    <w:rsid w:val="00F6699E"/>
    <w:rsid w:val="00F66C4F"/>
    <w:rsid w:val="00F66DAB"/>
    <w:rsid w:val="00F6711A"/>
    <w:rsid w:val="00F679F0"/>
    <w:rsid w:val="00F67D1A"/>
    <w:rsid w:val="00F67DAC"/>
    <w:rsid w:val="00F67ED1"/>
    <w:rsid w:val="00F701BF"/>
    <w:rsid w:val="00F71581"/>
    <w:rsid w:val="00F71BC2"/>
    <w:rsid w:val="00F724CF"/>
    <w:rsid w:val="00F72B53"/>
    <w:rsid w:val="00F7355A"/>
    <w:rsid w:val="00F73640"/>
    <w:rsid w:val="00F737E1"/>
    <w:rsid w:val="00F74000"/>
    <w:rsid w:val="00F74A52"/>
    <w:rsid w:val="00F76214"/>
    <w:rsid w:val="00F76C5C"/>
    <w:rsid w:val="00F77A12"/>
    <w:rsid w:val="00F77FEA"/>
    <w:rsid w:val="00F8020F"/>
    <w:rsid w:val="00F80E76"/>
    <w:rsid w:val="00F8117C"/>
    <w:rsid w:val="00F816D4"/>
    <w:rsid w:val="00F81C5F"/>
    <w:rsid w:val="00F836FD"/>
    <w:rsid w:val="00F83BC6"/>
    <w:rsid w:val="00F83C19"/>
    <w:rsid w:val="00F8456D"/>
    <w:rsid w:val="00F849E5"/>
    <w:rsid w:val="00F84F86"/>
    <w:rsid w:val="00F84F9A"/>
    <w:rsid w:val="00F85CC3"/>
    <w:rsid w:val="00F8646B"/>
    <w:rsid w:val="00F86F39"/>
    <w:rsid w:val="00F87613"/>
    <w:rsid w:val="00F87B54"/>
    <w:rsid w:val="00F90508"/>
    <w:rsid w:val="00F90919"/>
    <w:rsid w:val="00F909BC"/>
    <w:rsid w:val="00F916EC"/>
    <w:rsid w:val="00F91A3E"/>
    <w:rsid w:val="00F91B1A"/>
    <w:rsid w:val="00F91E7B"/>
    <w:rsid w:val="00F92135"/>
    <w:rsid w:val="00F9279F"/>
    <w:rsid w:val="00F92D0A"/>
    <w:rsid w:val="00F93250"/>
    <w:rsid w:val="00F93331"/>
    <w:rsid w:val="00F942A8"/>
    <w:rsid w:val="00F957BE"/>
    <w:rsid w:val="00F95B6A"/>
    <w:rsid w:val="00F95F27"/>
    <w:rsid w:val="00F964A9"/>
    <w:rsid w:val="00F96AE0"/>
    <w:rsid w:val="00F96F3E"/>
    <w:rsid w:val="00F97021"/>
    <w:rsid w:val="00F970CD"/>
    <w:rsid w:val="00F971C9"/>
    <w:rsid w:val="00F97384"/>
    <w:rsid w:val="00F97FB6"/>
    <w:rsid w:val="00FA0B4B"/>
    <w:rsid w:val="00FA2C54"/>
    <w:rsid w:val="00FA2CAD"/>
    <w:rsid w:val="00FA2D4C"/>
    <w:rsid w:val="00FA2E39"/>
    <w:rsid w:val="00FA3A6C"/>
    <w:rsid w:val="00FA44F9"/>
    <w:rsid w:val="00FA4BDF"/>
    <w:rsid w:val="00FA5680"/>
    <w:rsid w:val="00FA57E1"/>
    <w:rsid w:val="00FA58E2"/>
    <w:rsid w:val="00FA5CE9"/>
    <w:rsid w:val="00FA5DDC"/>
    <w:rsid w:val="00FA6485"/>
    <w:rsid w:val="00FA683D"/>
    <w:rsid w:val="00FA6E09"/>
    <w:rsid w:val="00FA730D"/>
    <w:rsid w:val="00FA7361"/>
    <w:rsid w:val="00FA7458"/>
    <w:rsid w:val="00FA7555"/>
    <w:rsid w:val="00FA7742"/>
    <w:rsid w:val="00FA7A60"/>
    <w:rsid w:val="00FB0B6A"/>
    <w:rsid w:val="00FB148D"/>
    <w:rsid w:val="00FB1912"/>
    <w:rsid w:val="00FB1AF8"/>
    <w:rsid w:val="00FB1B8E"/>
    <w:rsid w:val="00FB1C92"/>
    <w:rsid w:val="00FB1D6B"/>
    <w:rsid w:val="00FB1F98"/>
    <w:rsid w:val="00FB2380"/>
    <w:rsid w:val="00FB2554"/>
    <w:rsid w:val="00FB2F7B"/>
    <w:rsid w:val="00FB3029"/>
    <w:rsid w:val="00FB3853"/>
    <w:rsid w:val="00FB406A"/>
    <w:rsid w:val="00FB42A3"/>
    <w:rsid w:val="00FB4470"/>
    <w:rsid w:val="00FB464C"/>
    <w:rsid w:val="00FB47E4"/>
    <w:rsid w:val="00FB4DF7"/>
    <w:rsid w:val="00FB6088"/>
    <w:rsid w:val="00FB6698"/>
    <w:rsid w:val="00FB7230"/>
    <w:rsid w:val="00FB7BDC"/>
    <w:rsid w:val="00FB7C01"/>
    <w:rsid w:val="00FB7E1C"/>
    <w:rsid w:val="00FB7EC7"/>
    <w:rsid w:val="00FC02F5"/>
    <w:rsid w:val="00FC0669"/>
    <w:rsid w:val="00FC06F9"/>
    <w:rsid w:val="00FC1C54"/>
    <w:rsid w:val="00FC28FA"/>
    <w:rsid w:val="00FC30C3"/>
    <w:rsid w:val="00FC330F"/>
    <w:rsid w:val="00FC3575"/>
    <w:rsid w:val="00FC37B3"/>
    <w:rsid w:val="00FC380C"/>
    <w:rsid w:val="00FC4730"/>
    <w:rsid w:val="00FC482D"/>
    <w:rsid w:val="00FC4D11"/>
    <w:rsid w:val="00FC5013"/>
    <w:rsid w:val="00FC532B"/>
    <w:rsid w:val="00FC5873"/>
    <w:rsid w:val="00FC5966"/>
    <w:rsid w:val="00FC5B0C"/>
    <w:rsid w:val="00FC5EEC"/>
    <w:rsid w:val="00FC617D"/>
    <w:rsid w:val="00FC6A07"/>
    <w:rsid w:val="00FC6F2F"/>
    <w:rsid w:val="00FC7DCD"/>
    <w:rsid w:val="00FC7F91"/>
    <w:rsid w:val="00FD04BB"/>
    <w:rsid w:val="00FD05F0"/>
    <w:rsid w:val="00FD0817"/>
    <w:rsid w:val="00FD0D35"/>
    <w:rsid w:val="00FD10C9"/>
    <w:rsid w:val="00FD1259"/>
    <w:rsid w:val="00FD29EE"/>
    <w:rsid w:val="00FD30F9"/>
    <w:rsid w:val="00FD3C8C"/>
    <w:rsid w:val="00FD41FD"/>
    <w:rsid w:val="00FD46E7"/>
    <w:rsid w:val="00FD472B"/>
    <w:rsid w:val="00FD4F35"/>
    <w:rsid w:val="00FD536D"/>
    <w:rsid w:val="00FD62B5"/>
    <w:rsid w:val="00FD6ED4"/>
    <w:rsid w:val="00FD704A"/>
    <w:rsid w:val="00FD72EB"/>
    <w:rsid w:val="00FD7539"/>
    <w:rsid w:val="00FD7E2D"/>
    <w:rsid w:val="00FE0262"/>
    <w:rsid w:val="00FE02FF"/>
    <w:rsid w:val="00FE135D"/>
    <w:rsid w:val="00FE1D0C"/>
    <w:rsid w:val="00FE21B2"/>
    <w:rsid w:val="00FE280C"/>
    <w:rsid w:val="00FE2A58"/>
    <w:rsid w:val="00FE3D33"/>
    <w:rsid w:val="00FE4057"/>
    <w:rsid w:val="00FE41B2"/>
    <w:rsid w:val="00FE4412"/>
    <w:rsid w:val="00FE4B69"/>
    <w:rsid w:val="00FE64DD"/>
    <w:rsid w:val="00FE6910"/>
    <w:rsid w:val="00FE69FB"/>
    <w:rsid w:val="00FE6BD3"/>
    <w:rsid w:val="00FE72BF"/>
    <w:rsid w:val="00FE7387"/>
    <w:rsid w:val="00FE7C3F"/>
    <w:rsid w:val="00FF015E"/>
    <w:rsid w:val="00FF0598"/>
    <w:rsid w:val="00FF059E"/>
    <w:rsid w:val="00FF0F85"/>
    <w:rsid w:val="00FF13BA"/>
    <w:rsid w:val="00FF1909"/>
    <w:rsid w:val="00FF24D8"/>
    <w:rsid w:val="00FF2E45"/>
    <w:rsid w:val="00FF2EB2"/>
    <w:rsid w:val="00FF2EF6"/>
    <w:rsid w:val="00FF2FC1"/>
    <w:rsid w:val="00FF3B20"/>
    <w:rsid w:val="00FF3D8B"/>
    <w:rsid w:val="00FF3E6A"/>
    <w:rsid w:val="00FF3EBC"/>
    <w:rsid w:val="00FF3F93"/>
    <w:rsid w:val="00FF492E"/>
    <w:rsid w:val="00FF5BE5"/>
    <w:rsid w:val="00FF62D6"/>
    <w:rsid w:val="00FF73A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60"/>
    <w:pPr>
      <w:suppressAutoHyphens/>
      <w:spacing w:after="0" w:line="240" w:lineRule="auto"/>
    </w:pPr>
    <w:rPr>
      <w:rFonts w:eastAsia="Times New Roman"/>
      <w:b w:val="0"/>
      <w:lang w:val="en-US" w:eastAsia="zh-CN"/>
    </w:rPr>
  </w:style>
  <w:style w:type="paragraph" w:styleId="1">
    <w:name w:val="heading 1"/>
    <w:basedOn w:val="a"/>
    <w:next w:val="a"/>
    <w:link w:val="10"/>
    <w:qFormat/>
    <w:rsid w:val="001C5E60"/>
    <w:pPr>
      <w:keepNext/>
      <w:widowControl w:val="0"/>
      <w:numPr>
        <w:numId w:val="1"/>
      </w:numPr>
      <w:autoSpaceDE w:val="0"/>
      <w:ind w:left="0" w:firstLine="30"/>
      <w:jc w:val="center"/>
      <w:outlineLvl w:val="0"/>
    </w:pPr>
    <w:rPr>
      <w:rFonts w:ascii="Times New Roman CYR" w:hAnsi="Times New Roman CYR" w:cs="Times New Roman CYR"/>
      <w:b/>
      <w:bCs/>
      <w:sz w:val="32"/>
      <w:szCs w:val="32"/>
      <w:lang w:val="bg-BG"/>
    </w:rPr>
  </w:style>
  <w:style w:type="paragraph" w:styleId="2">
    <w:name w:val="heading 2"/>
    <w:basedOn w:val="a"/>
    <w:next w:val="a"/>
    <w:link w:val="20"/>
    <w:qFormat/>
    <w:rsid w:val="000959F1"/>
    <w:pPr>
      <w:keepNext/>
      <w:suppressAutoHyphens w:val="0"/>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C5E60"/>
    <w:rPr>
      <w:rFonts w:ascii="Times New Roman CYR" w:eastAsia="Times New Roman" w:hAnsi="Times New Roman CYR" w:cs="Times New Roman CYR"/>
      <w:bCs/>
      <w:sz w:val="32"/>
      <w:szCs w:val="32"/>
      <w:lang w:eastAsia="zh-CN"/>
    </w:rPr>
  </w:style>
  <w:style w:type="character" w:styleId="a3">
    <w:name w:val="Hyperlink"/>
    <w:rsid w:val="001C5E60"/>
    <w:rPr>
      <w:color w:val="0000FF"/>
      <w:u w:val="single"/>
    </w:rPr>
  </w:style>
  <w:style w:type="character" w:customStyle="1" w:styleId="ala2">
    <w:name w:val="al_a2"/>
    <w:rsid w:val="001C5E60"/>
    <w:rPr>
      <w:rFonts w:ascii="Times New Roman" w:hAnsi="Times New Roman" w:cs="Times New Roman" w:hint="default"/>
    </w:rPr>
  </w:style>
  <w:style w:type="paragraph" w:styleId="a4">
    <w:name w:val="Normal (Web)"/>
    <w:basedOn w:val="a"/>
    <w:rsid w:val="001C5E60"/>
    <w:pPr>
      <w:spacing w:before="280" w:after="280"/>
    </w:pPr>
    <w:rPr>
      <w:lang w:val="bg-BG"/>
    </w:rPr>
  </w:style>
  <w:style w:type="paragraph" w:customStyle="1" w:styleId="TableContents">
    <w:name w:val="Table Contents"/>
    <w:basedOn w:val="a"/>
    <w:rsid w:val="001C5E60"/>
    <w:pPr>
      <w:suppressLineNumbers/>
    </w:pPr>
  </w:style>
  <w:style w:type="paragraph" w:styleId="a5">
    <w:name w:val="List Paragraph"/>
    <w:basedOn w:val="a"/>
    <w:uiPriority w:val="34"/>
    <w:qFormat/>
    <w:rsid w:val="001C5E60"/>
    <w:pPr>
      <w:ind w:left="720"/>
      <w:contextualSpacing/>
    </w:pPr>
  </w:style>
  <w:style w:type="paragraph" w:customStyle="1" w:styleId="Style7">
    <w:name w:val="Style7"/>
    <w:basedOn w:val="a"/>
    <w:uiPriority w:val="99"/>
    <w:rsid w:val="00D96CB6"/>
    <w:pPr>
      <w:widowControl w:val="0"/>
      <w:suppressAutoHyphens w:val="0"/>
      <w:autoSpaceDE w:val="0"/>
      <w:autoSpaceDN w:val="0"/>
      <w:adjustRightInd w:val="0"/>
      <w:spacing w:line="283" w:lineRule="exact"/>
      <w:ind w:firstLine="840"/>
      <w:jc w:val="both"/>
    </w:pPr>
    <w:rPr>
      <w:lang w:val="bg-BG" w:eastAsia="bg-BG"/>
    </w:rPr>
  </w:style>
  <w:style w:type="character" w:customStyle="1" w:styleId="FontStyle23">
    <w:name w:val="Font Style23"/>
    <w:basedOn w:val="a0"/>
    <w:uiPriority w:val="99"/>
    <w:rsid w:val="00D96CB6"/>
    <w:rPr>
      <w:rFonts w:ascii="Times New Roman" w:hAnsi="Times New Roman" w:cs="Times New Roman"/>
      <w:sz w:val="22"/>
      <w:szCs w:val="22"/>
    </w:rPr>
  </w:style>
  <w:style w:type="paragraph" w:customStyle="1" w:styleId="msonormalcxspmiddle">
    <w:name w:val="msonormalcxspmiddle"/>
    <w:basedOn w:val="a"/>
    <w:rsid w:val="00316A79"/>
    <w:pPr>
      <w:spacing w:before="100" w:after="100"/>
    </w:pPr>
    <w:rPr>
      <w:rFonts w:eastAsia="SimSun"/>
      <w:lang w:val="bg-BG" w:eastAsia="ar-SA"/>
    </w:rPr>
  </w:style>
  <w:style w:type="paragraph" w:customStyle="1" w:styleId="CharChar1">
    <w:name w:val="Char Char1"/>
    <w:basedOn w:val="a"/>
    <w:rsid w:val="00316A79"/>
    <w:pPr>
      <w:tabs>
        <w:tab w:val="left" w:pos="709"/>
      </w:tabs>
      <w:suppressAutoHyphens w:val="0"/>
    </w:pPr>
    <w:rPr>
      <w:rFonts w:ascii="Tahoma" w:hAnsi="Tahoma" w:cs="Tahoma"/>
      <w:lang w:val="pl-PL" w:eastAsia="pl-PL"/>
    </w:rPr>
  </w:style>
  <w:style w:type="paragraph" w:customStyle="1" w:styleId="m">
    <w:name w:val="m"/>
    <w:basedOn w:val="a"/>
    <w:rsid w:val="00B66C89"/>
    <w:pPr>
      <w:suppressAutoHyphens w:val="0"/>
      <w:spacing w:before="100" w:beforeAutospacing="1" w:after="100" w:afterAutospacing="1"/>
    </w:pPr>
    <w:rPr>
      <w:lang w:val="bg-BG" w:eastAsia="bg-BG"/>
    </w:rPr>
  </w:style>
  <w:style w:type="paragraph" w:styleId="a6">
    <w:name w:val="Body Text"/>
    <w:basedOn w:val="a"/>
    <w:link w:val="a7"/>
    <w:rsid w:val="0006470C"/>
    <w:pPr>
      <w:suppressAutoHyphens w:val="0"/>
    </w:pPr>
    <w:rPr>
      <w:rFonts w:ascii="HebarU" w:hAnsi="HebarU"/>
      <w:szCs w:val="20"/>
      <w:lang w:eastAsia="en-US"/>
    </w:rPr>
  </w:style>
  <w:style w:type="character" w:customStyle="1" w:styleId="a7">
    <w:name w:val="Основен текст Знак"/>
    <w:basedOn w:val="a0"/>
    <w:link w:val="a6"/>
    <w:rsid w:val="0006470C"/>
    <w:rPr>
      <w:rFonts w:ascii="HebarU" w:eastAsia="Times New Roman" w:hAnsi="HebarU"/>
      <w:b w:val="0"/>
      <w:szCs w:val="20"/>
    </w:rPr>
  </w:style>
  <w:style w:type="paragraph" w:styleId="a8">
    <w:name w:val="header"/>
    <w:aliases w:val=" Знак Знак,Знак Знак,Header1,(17) EPR Header,Char Char Char Char Char,Char Char Char Char Char Char Char Char Char Char Char Char Char Char Char Char Char Char Char Char Char"/>
    <w:basedOn w:val="a"/>
    <w:link w:val="a9"/>
    <w:rsid w:val="00ED1334"/>
    <w:pPr>
      <w:tabs>
        <w:tab w:val="center" w:pos="4536"/>
        <w:tab w:val="right" w:pos="9072"/>
      </w:tabs>
    </w:pPr>
    <w:rPr>
      <w:lang w:val="bg-BG"/>
    </w:rPr>
  </w:style>
  <w:style w:type="character" w:customStyle="1" w:styleId="a9">
    <w:name w:val="Горен колонтитул Знак"/>
    <w:aliases w:val=" Знак Знак Знак,Знак Знак Знак,Header1 Знак,(17) EPR Header Знак,Char Char Char Char Char Знак,Char Char Char Char Char Char Char Char Char Char Char Char Char Char Char Char Char Char Char Char Char Знак"/>
    <w:basedOn w:val="a0"/>
    <w:link w:val="a8"/>
    <w:rsid w:val="00ED1334"/>
    <w:rPr>
      <w:rFonts w:eastAsia="Times New Roman"/>
      <w:b w:val="0"/>
      <w:lang w:eastAsia="zh-CN"/>
    </w:rPr>
  </w:style>
  <w:style w:type="character" w:customStyle="1" w:styleId="20">
    <w:name w:val="Заглавие 2 Знак"/>
    <w:basedOn w:val="a0"/>
    <w:link w:val="2"/>
    <w:rsid w:val="000959F1"/>
    <w:rPr>
      <w:rFonts w:ascii="Cambria" w:eastAsia="Times New Roman" w:hAnsi="Cambria"/>
      <w:bCs/>
      <w:i/>
      <w:iCs/>
      <w:sz w:val="28"/>
      <w:szCs w:val="28"/>
      <w:lang w:val="en-US"/>
    </w:rPr>
  </w:style>
  <w:style w:type="paragraph" w:customStyle="1" w:styleId="Default">
    <w:name w:val="Default"/>
    <w:rsid w:val="007A4CFE"/>
    <w:pPr>
      <w:autoSpaceDE w:val="0"/>
      <w:autoSpaceDN w:val="0"/>
      <w:adjustRightInd w:val="0"/>
      <w:spacing w:after="0" w:line="240" w:lineRule="auto"/>
    </w:pPr>
    <w:rPr>
      <w:rFonts w:eastAsia="Times New Roman"/>
      <w:b w:val="0"/>
      <w:color w:val="000000"/>
      <w:lang w:eastAsia="bg-BG"/>
    </w:rPr>
  </w:style>
  <w:style w:type="paragraph" w:customStyle="1" w:styleId="11">
    <w:name w:val="Нормален (уеб)1"/>
    <w:basedOn w:val="a"/>
    <w:rsid w:val="007A4CFE"/>
    <w:pPr>
      <w:spacing w:before="280" w:after="280"/>
    </w:pPr>
    <w:rPr>
      <w:lang w:val="bg-BG"/>
    </w:rPr>
  </w:style>
  <w:style w:type="paragraph" w:styleId="aa">
    <w:name w:val="No Spacing"/>
    <w:uiPriority w:val="1"/>
    <w:qFormat/>
    <w:rsid w:val="00D903E5"/>
    <w:pPr>
      <w:suppressAutoHyphens/>
      <w:spacing w:after="0" w:line="240" w:lineRule="auto"/>
    </w:pPr>
    <w:rPr>
      <w:rFonts w:eastAsia="Times New Roman"/>
      <w:b w:val="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2003&amp;ToPar=Art194&amp;Type=201/" TargetMode="External"/><Relationship Id="rId18" Type="http://schemas.openxmlformats.org/officeDocument/2006/relationships/hyperlink" Target="apis://Base=NARH&amp;DocCode=2003&amp;ToPar=Art260&amp;Type=201/" TargetMode="External"/><Relationship Id="rId26" Type="http://schemas.openxmlformats.org/officeDocument/2006/relationships/hyperlink" Target="apis://Base=NARH&amp;DocCode=2009&amp;ToPar=Art118&amp;Type=201/" TargetMode="External"/><Relationship Id="rId39" Type="http://schemas.openxmlformats.org/officeDocument/2006/relationships/hyperlink" Target="apis://Base=NARH&amp;DocCode=2003&amp;ToPar=Art159&#1075;&amp;Type=201/" TargetMode="External"/><Relationship Id="rId21" Type="http://schemas.openxmlformats.org/officeDocument/2006/relationships/hyperlink" Target="apis://Base=NARH&amp;DocCode=2003&amp;ToPar=Art321&amp;Type=201/" TargetMode="External"/><Relationship Id="rId34" Type="http://schemas.openxmlformats.org/officeDocument/2006/relationships/hyperlink" Target="apis://Base=NARH&amp;DocCode=41765&amp;ToPar=Art54_Al1_Pt6&amp;Type=201/" TargetMode="External"/><Relationship Id="rId42" Type="http://schemas.openxmlformats.org/officeDocument/2006/relationships/hyperlink" Target="apis://Base=NARH&amp;DocCode=2003&amp;ToPar=Art194&amp;Type=201/" TargetMode="External"/><Relationship Id="rId47" Type="http://schemas.openxmlformats.org/officeDocument/2006/relationships/hyperlink" Target="apis://Base=NARH&amp;DocCode=2003&amp;ToPar=Art260&amp;Type=201/" TargetMode="External"/><Relationship Id="rId50" Type="http://schemas.openxmlformats.org/officeDocument/2006/relationships/hyperlink" Target="apis://Base=NARH&amp;DocCode=2003&amp;ToPar=Art321&amp;Type=201/" TargetMode="External"/><Relationship Id="rId55" Type="http://schemas.openxmlformats.org/officeDocument/2006/relationships/hyperlink" Target="apis://Base=NARH&amp;DocCode=2023&amp;ToPar=Art162_Al2_Pt1&amp;Type=201/" TargetMode="External"/><Relationship Id="rId63" Type="http://schemas.openxmlformats.org/officeDocument/2006/relationships/hyperlink" Target="apis://Base=NARH&amp;DocCode=4076&amp;ToPar=Art89_Al1&amp;Type=201/" TargetMode="External"/><Relationship Id="rId68" Type="http://schemas.openxmlformats.org/officeDocument/2006/relationships/hyperlink" Target="apis://Base=NARH&amp;DocCode=4076&amp;ToPar=Art241_Al1&amp;Type=201/" TargetMode="External"/><Relationship Id="rId7" Type="http://schemas.openxmlformats.org/officeDocument/2006/relationships/hyperlink" Target="http://www.mbalihtiman.com/" TargetMode="External"/><Relationship Id="rId71" Type="http://schemas.openxmlformats.org/officeDocument/2006/relationships/hyperlink" Target="apis://Base=NARH&amp;DocCode=4076&amp;ToPar=Art256&amp;Type=201/" TargetMode="External"/><Relationship Id="rId2" Type="http://schemas.openxmlformats.org/officeDocument/2006/relationships/styles" Target="styles.xml"/><Relationship Id="rId16" Type="http://schemas.openxmlformats.org/officeDocument/2006/relationships/hyperlink" Target="apis://Base=NARH&amp;DocCode=2003&amp;ToPar=Art252&amp;Type=201/" TargetMode="External"/><Relationship Id="rId29" Type="http://schemas.openxmlformats.org/officeDocument/2006/relationships/hyperlink" Target="apis://Base=NARH&amp;DocCode=2009&amp;ToPar=Art301&amp;Type=201/" TargetMode="External"/><Relationship Id="rId11" Type="http://schemas.openxmlformats.org/officeDocument/2006/relationships/hyperlink" Target="apis://Base=NARH&amp;DocCode=2003&amp;ToPar=Art172&amp;Type=201/" TargetMode="External"/><Relationship Id="rId24" Type="http://schemas.openxmlformats.org/officeDocument/2006/relationships/hyperlink" Target="apis://Base=NARH&amp;DocCode=2003&amp;ToPar=Art353&#1077;&amp;Type=201/" TargetMode="External"/><Relationship Id="rId32" Type="http://schemas.openxmlformats.org/officeDocument/2006/relationships/hyperlink" Target="apis://Base=NARH&amp;DocCode=41765&amp;ToPar=Art54_Al1_Pt1&amp;Type=201/" TargetMode="External"/><Relationship Id="rId37" Type="http://schemas.openxmlformats.org/officeDocument/2006/relationships/hyperlink" Target="apis://Base=NARH&amp;DocCode=2003&amp;ToPar=Art108&#1072;&amp;Type=201/" TargetMode="External"/><Relationship Id="rId40" Type="http://schemas.openxmlformats.org/officeDocument/2006/relationships/hyperlink" Target="apis://Base=NARH&amp;DocCode=2003&amp;ToPar=Art172&amp;Type=201/" TargetMode="External"/><Relationship Id="rId45" Type="http://schemas.openxmlformats.org/officeDocument/2006/relationships/hyperlink" Target="apis://Base=NARH&amp;DocCode=2003&amp;ToPar=Art252&amp;Type=201/" TargetMode="External"/><Relationship Id="rId53" Type="http://schemas.openxmlformats.org/officeDocument/2006/relationships/hyperlink" Target="apis://Base=NARH&amp;DocCode=2003&amp;ToPar=Art353&#1077;&amp;Type=201/" TargetMode="External"/><Relationship Id="rId58" Type="http://schemas.openxmlformats.org/officeDocument/2006/relationships/hyperlink" Target="apis://Base=NARH&amp;DocCode=41765&amp;ToPar=Art54_Al1_Pt2&amp;Type=201/" TargetMode="External"/><Relationship Id="rId66" Type="http://schemas.openxmlformats.org/officeDocument/2006/relationships/hyperlink" Target="apis://Base=NARH&amp;DocCode=4076&amp;ToPar=Art141_Al2&amp;Type=201/" TargetMode="External"/><Relationship Id="rId74" Type="http://schemas.openxmlformats.org/officeDocument/2006/relationships/fontTable" Target="fontTable.xml"/><Relationship Id="rId5" Type="http://schemas.openxmlformats.org/officeDocument/2006/relationships/hyperlink" Target="mailto:mbal_troyan@abv.bg" TargetMode="External"/><Relationship Id="rId15" Type="http://schemas.openxmlformats.org/officeDocument/2006/relationships/hyperlink" Target="apis://Base=NARH&amp;DocCode=2003&amp;ToPar=Art219&amp;Type=201/" TargetMode="External"/><Relationship Id="rId23" Type="http://schemas.openxmlformats.org/officeDocument/2006/relationships/hyperlink" Target="apis://Base=NARH&amp;DocCode=2003&amp;ToPar=Art352&amp;Type=201/" TargetMode="External"/><Relationship Id="rId28" Type="http://schemas.openxmlformats.org/officeDocument/2006/relationships/hyperlink" Target="apis://Base=NARH&amp;DocCode=2009&amp;ToPar=Art245&amp;Type=201/" TargetMode="External"/><Relationship Id="rId36" Type="http://schemas.openxmlformats.org/officeDocument/2006/relationships/hyperlink" Target="apis://Base=NORM&amp;DocCode=40377&amp;ToPar=Art47&amp;Type=201/" TargetMode="External"/><Relationship Id="rId49" Type="http://schemas.openxmlformats.org/officeDocument/2006/relationships/hyperlink" Target="apis://Base=NARH&amp;DocCode=2003&amp;ToPar=Art307&amp;Type=201/" TargetMode="External"/><Relationship Id="rId57" Type="http://schemas.openxmlformats.org/officeDocument/2006/relationships/hyperlink" Target="apis://Base=NARH&amp;DocCode=41765&amp;ToPar=Art54_Al1_Pt1&amp;Type=201/" TargetMode="External"/><Relationship Id="rId61" Type="http://schemas.openxmlformats.org/officeDocument/2006/relationships/hyperlink" Target="apis://Base=NARH&amp;DocCode=41765&amp;ToPar=Art54_Al1_Pt5&amp;Type=201/" TargetMode="External"/><Relationship Id="rId10" Type="http://schemas.openxmlformats.org/officeDocument/2006/relationships/hyperlink" Target="apis://Base=NARH&amp;DocCode=2003&amp;ToPar=Art159&#1075;&amp;Type=201/" TargetMode="External"/><Relationship Id="rId19" Type="http://schemas.openxmlformats.org/officeDocument/2006/relationships/hyperlink" Target="apis://Base=NARH&amp;DocCode=2003&amp;ToPar=Art301&amp;Type=201/" TargetMode="External"/><Relationship Id="rId31" Type="http://schemas.openxmlformats.org/officeDocument/2006/relationships/hyperlink" Target="apis://Base=NARH&amp;DocCode=4076&amp;ToPar=Art740&amp;Type=201/" TargetMode="External"/><Relationship Id="rId44" Type="http://schemas.openxmlformats.org/officeDocument/2006/relationships/hyperlink" Target="apis://Base=NARH&amp;DocCode=2003&amp;ToPar=Art219&amp;Type=201/" TargetMode="External"/><Relationship Id="rId52" Type="http://schemas.openxmlformats.org/officeDocument/2006/relationships/hyperlink" Target="apis://Base=NARH&amp;DocCode=2003&amp;ToPar=Art352&amp;Type=201/" TargetMode="External"/><Relationship Id="rId60" Type="http://schemas.openxmlformats.org/officeDocument/2006/relationships/hyperlink" Target="apis://Base=NARH&amp;DocCode=41765&amp;ToPar=Art54_Al1_Pt3&amp;Type=201/" TargetMode="External"/><Relationship Id="rId65" Type="http://schemas.openxmlformats.org/officeDocument/2006/relationships/hyperlink" Target="apis://Base=NARH&amp;DocCode=4076&amp;ToPar=Art141_Al1&amp;Type=201/" TargetMode="External"/><Relationship Id="rId73" Type="http://schemas.openxmlformats.org/officeDocument/2006/relationships/hyperlink" Target="apis://Base=NARH&amp;DocCode=4076&amp;ToPar=Art740&amp;Type=201/" TargetMode="External"/><Relationship Id="rId4" Type="http://schemas.openxmlformats.org/officeDocument/2006/relationships/webSettings" Target="webSettings.xml"/><Relationship Id="rId9" Type="http://schemas.openxmlformats.org/officeDocument/2006/relationships/hyperlink" Target="apis://Base=NARH&amp;DocCode=2003&amp;ToPar=Art159&#1072;&amp;Type=201/" TargetMode="External"/><Relationship Id="rId14" Type="http://schemas.openxmlformats.org/officeDocument/2006/relationships/hyperlink" Target="apis://Base=NARH&amp;DocCode=2003&amp;ToPar=Art217&amp;Type=201/" TargetMode="External"/><Relationship Id="rId22" Type="http://schemas.openxmlformats.org/officeDocument/2006/relationships/hyperlink" Target="apis://Base=NARH&amp;DocCode=2003&amp;ToPar=Art321&#1072;&amp;Type=201/" TargetMode="External"/><Relationship Id="rId27" Type="http://schemas.openxmlformats.org/officeDocument/2006/relationships/hyperlink" Target="apis://Base=NARH&amp;DocCode=2009&amp;ToPar=Art128&amp;Type=201/" TargetMode="External"/><Relationship Id="rId30" Type="http://schemas.openxmlformats.org/officeDocument/2006/relationships/hyperlink" Target="apis://Base=NARH&amp;DocCode=2009&amp;ToPar=Art305&amp;Type=201/" TargetMode="External"/><Relationship Id="rId35" Type="http://schemas.openxmlformats.org/officeDocument/2006/relationships/hyperlink" Target="apis://Base=NARH&amp;DocCode=41765&amp;ToPar=Art55_Al1_Pt1&amp;Type=201/" TargetMode="External"/><Relationship Id="rId43" Type="http://schemas.openxmlformats.org/officeDocument/2006/relationships/hyperlink" Target="apis://Base=NARH&amp;DocCode=2003&amp;ToPar=Art217&amp;Type=201/" TargetMode="External"/><Relationship Id="rId48" Type="http://schemas.openxmlformats.org/officeDocument/2006/relationships/hyperlink" Target="apis://Base=NARH&amp;DocCode=2003&amp;ToPar=Art301&amp;Type=201/" TargetMode="External"/><Relationship Id="rId56" Type="http://schemas.openxmlformats.org/officeDocument/2006/relationships/hyperlink" Target="apis://Base=NARH&amp;DocCode=41765&amp;ToPar=Art44_Al5&amp;Type=201/" TargetMode="External"/><Relationship Id="rId64" Type="http://schemas.openxmlformats.org/officeDocument/2006/relationships/hyperlink" Target="apis://Base=NARH&amp;DocCode=4076&amp;ToPar=Art105&amp;Type=201/" TargetMode="External"/><Relationship Id="rId69" Type="http://schemas.openxmlformats.org/officeDocument/2006/relationships/hyperlink" Target="apis://Base=NARH&amp;DocCode=4076&amp;ToPar=Art242_Al1&amp;Type=201/" TargetMode="External"/><Relationship Id="rId8" Type="http://schemas.openxmlformats.org/officeDocument/2006/relationships/hyperlink" Target="apis://Base=NARH&amp;DocCode=2003&amp;ToPar=Art108&#1072;&amp;Type=201/" TargetMode="External"/><Relationship Id="rId51" Type="http://schemas.openxmlformats.org/officeDocument/2006/relationships/hyperlink" Target="apis://Base=NARH&amp;DocCode=2003&amp;ToPar=Art321&#1072;&amp;Type=201/" TargetMode="External"/><Relationship Id="rId72" Type="http://schemas.openxmlformats.org/officeDocument/2006/relationships/hyperlink" Target="apis://Base=NARH&amp;DocCode=4076&amp;ToPar=Art244_Al1&amp;Type=201/" TargetMode="External"/><Relationship Id="rId3" Type="http://schemas.openxmlformats.org/officeDocument/2006/relationships/settings" Target="settings.xml"/><Relationship Id="rId12" Type="http://schemas.openxmlformats.org/officeDocument/2006/relationships/hyperlink" Target="apis://Base=NARH&amp;DocCode=2003&amp;ToPar=Art192&#1072;&amp;Type=201/" TargetMode="External"/><Relationship Id="rId17" Type="http://schemas.openxmlformats.org/officeDocument/2006/relationships/hyperlink" Target="apis://Base=NARH&amp;DocCode=2003&amp;ToPar=Art253&amp;Type=201/" TargetMode="External"/><Relationship Id="rId25" Type="http://schemas.openxmlformats.org/officeDocument/2006/relationships/hyperlink" Target="apis://Base=NARH&amp;DocCode=2023&amp;ToPar=Art162_Al2_Pt1&amp;Type=201/" TargetMode="External"/><Relationship Id="rId33" Type="http://schemas.openxmlformats.org/officeDocument/2006/relationships/hyperlink" Target="apis://Base=NARH&amp;DocCode=41765&amp;ToPar=Art54_Al1_Pt3&amp;Type=201/" TargetMode="External"/><Relationship Id="rId38" Type="http://schemas.openxmlformats.org/officeDocument/2006/relationships/hyperlink" Target="apis://Base=NARH&amp;DocCode=2003&amp;ToPar=Art159&#1072;&amp;Type=201/" TargetMode="External"/><Relationship Id="rId46" Type="http://schemas.openxmlformats.org/officeDocument/2006/relationships/hyperlink" Target="apis://Base=NARH&amp;DocCode=2003&amp;ToPar=Art253&amp;Type=201/" TargetMode="External"/><Relationship Id="rId59" Type="http://schemas.openxmlformats.org/officeDocument/2006/relationships/hyperlink" Target="apis://Base=NARH&amp;DocCode=41765&amp;ToPar=Art54_Al1_Pt7&amp;Type=201/" TargetMode="External"/><Relationship Id="rId67" Type="http://schemas.openxmlformats.org/officeDocument/2006/relationships/hyperlink" Target="apis://Base=NARH&amp;DocCode=4076&amp;ToPar=Art147_Al1&amp;Type=201/" TargetMode="External"/><Relationship Id="rId20" Type="http://schemas.openxmlformats.org/officeDocument/2006/relationships/hyperlink" Target="apis://Base=NARH&amp;DocCode=2003&amp;ToPar=Art307&amp;Type=201/" TargetMode="External"/><Relationship Id="rId41" Type="http://schemas.openxmlformats.org/officeDocument/2006/relationships/hyperlink" Target="apis://Base=NARH&amp;DocCode=2003&amp;ToPar=Art192&#1072;&amp;Type=201/" TargetMode="External"/><Relationship Id="rId54" Type="http://schemas.openxmlformats.org/officeDocument/2006/relationships/hyperlink" Target="apis://Base=NARH&amp;DocCode=2023&amp;ToPar=Art162_Al2_Pt1&amp;Type=201/" TargetMode="External"/><Relationship Id="rId62" Type="http://schemas.openxmlformats.org/officeDocument/2006/relationships/hyperlink" Target="apis://Base=NARH&amp;DocCode=4076&amp;ToPar=Art84_Al1&amp;Type=201/" TargetMode="External"/><Relationship Id="rId70" Type="http://schemas.openxmlformats.org/officeDocument/2006/relationships/hyperlink" Target="apis://Base=NARH&amp;DocCode=4076&amp;ToPar=Art244_Al1&amp;Type=20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balihti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27</Pages>
  <Words>10200</Words>
  <Characters>58141</Characters>
  <Application>Microsoft Office Word</Application>
  <DocSecurity>0</DocSecurity>
  <Lines>484</Lines>
  <Paragraphs>136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floor</dc:creator>
  <cp:lastModifiedBy>Computer</cp:lastModifiedBy>
  <cp:revision>14</cp:revision>
  <dcterms:created xsi:type="dcterms:W3CDTF">2016-06-27T08:33:00Z</dcterms:created>
  <dcterms:modified xsi:type="dcterms:W3CDTF">2016-07-06T01:58:00Z</dcterms:modified>
</cp:coreProperties>
</file>